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2AE" w:rsidRPr="0030170C" w:rsidRDefault="00CB72AE" w:rsidP="00CB72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AB1ACA" w:rsidRPr="00AB1ACA" w:rsidRDefault="00AB1ACA" w:rsidP="00AB1ACA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A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бюджетное общеобразовательное учреждение</w:t>
      </w:r>
    </w:p>
    <w:p w:rsidR="00AB1ACA" w:rsidRPr="00AB1ACA" w:rsidRDefault="00AB1ACA" w:rsidP="00AB1ACA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B1A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Займо-Обрывская</w:t>
      </w:r>
      <w:proofErr w:type="spellEnd"/>
      <w:r w:rsidRPr="00AB1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средняя общеобразовательная школа Азовского района</w:t>
      </w:r>
    </w:p>
    <w:p w:rsidR="00AB1ACA" w:rsidRPr="00AB1ACA" w:rsidRDefault="00AB1ACA" w:rsidP="00AB1ACA">
      <w:pPr>
        <w:keepNext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B1ACA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0B1E31" wp14:editId="2F924353">
                <wp:simplePos x="0" y="0"/>
                <wp:positionH relativeFrom="column">
                  <wp:posOffset>333375</wp:posOffset>
                </wp:positionH>
                <wp:positionV relativeFrom="paragraph">
                  <wp:posOffset>87630</wp:posOffset>
                </wp:positionV>
                <wp:extent cx="6207125" cy="4445"/>
                <wp:effectExtent l="0" t="19050" r="22225" b="527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07125" cy="4445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6.9pt" to="51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" strokeweight="4.5pt">
                <v:stroke linestyle="thickThin"/>
              </v:line>
            </w:pict>
          </mc:Fallback>
        </mc:AlternateContent>
      </w:r>
    </w:p>
    <w:p w:rsidR="00AB1ACA" w:rsidRPr="00AB1ACA" w:rsidRDefault="00AB1ACA" w:rsidP="00AB1ACA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B1ACA">
        <w:rPr>
          <w:rFonts w:ascii="Times New Roman" w:eastAsia="Times New Roman" w:hAnsi="Times New Roman" w:cs="Times New Roman"/>
          <w:lang w:eastAsia="ru-RU"/>
        </w:rPr>
        <w:t xml:space="preserve">346771, Ростовская область, Азовский район, село </w:t>
      </w:r>
      <w:proofErr w:type="spellStart"/>
      <w:r w:rsidRPr="00AB1ACA">
        <w:rPr>
          <w:rFonts w:ascii="Times New Roman" w:eastAsia="Times New Roman" w:hAnsi="Times New Roman" w:cs="Times New Roman"/>
          <w:lang w:eastAsia="ru-RU"/>
        </w:rPr>
        <w:t>Займо</w:t>
      </w:r>
      <w:proofErr w:type="spellEnd"/>
      <w:r w:rsidRPr="00AB1ACA">
        <w:rPr>
          <w:rFonts w:ascii="Times New Roman" w:eastAsia="Times New Roman" w:hAnsi="Times New Roman" w:cs="Times New Roman"/>
          <w:lang w:eastAsia="ru-RU"/>
        </w:rPr>
        <w:t>-Обрыв, переулок Октябрьский, 12;</w:t>
      </w:r>
    </w:p>
    <w:p w:rsidR="00AB1ACA" w:rsidRPr="00AB1ACA" w:rsidRDefault="00AB1ACA" w:rsidP="00AB1ACA">
      <w:pPr>
        <w:keepNext/>
        <w:tabs>
          <w:tab w:val="left" w:pos="2660"/>
        </w:tabs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 w:rsidRPr="00AB1ACA">
        <w:rPr>
          <w:rFonts w:ascii="Times New Roman" w:eastAsia="Times New Roman" w:hAnsi="Times New Roman" w:cs="Times New Roman"/>
          <w:szCs w:val="20"/>
          <w:lang w:eastAsia="ru-RU"/>
        </w:rPr>
        <w:t>тел</w:t>
      </w:r>
      <w:r w:rsidRPr="00AB1ACA">
        <w:rPr>
          <w:rFonts w:ascii="Times New Roman" w:eastAsia="Times New Roman" w:hAnsi="Times New Roman" w:cs="Times New Roman"/>
          <w:szCs w:val="20"/>
          <w:lang w:val="pt-BR" w:eastAsia="ru-RU"/>
        </w:rPr>
        <w:t>: 8-(86342) 3-</w:t>
      </w:r>
      <w:r w:rsidRPr="00AB1ACA">
        <w:rPr>
          <w:rFonts w:ascii="Times New Roman" w:eastAsia="Times New Roman" w:hAnsi="Times New Roman" w:cs="Times New Roman"/>
          <w:szCs w:val="20"/>
          <w:lang w:eastAsia="ru-RU"/>
        </w:rPr>
        <w:t>62</w:t>
      </w:r>
      <w:r w:rsidRPr="00AB1ACA">
        <w:rPr>
          <w:rFonts w:ascii="Times New Roman" w:eastAsia="Times New Roman" w:hAnsi="Times New Roman" w:cs="Times New Roman"/>
          <w:szCs w:val="20"/>
          <w:lang w:val="pt-BR" w:eastAsia="ru-RU"/>
        </w:rPr>
        <w:t>-</w:t>
      </w:r>
      <w:r w:rsidRPr="00AB1ACA">
        <w:rPr>
          <w:rFonts w:ascii="Times New Roman" w:eastAsia="Times New Roman" w:hAnsi="Times New Roman" w:cs="Times New Roman"/>
          <w:szCs w:val="20"/>
          <w:lang w:eastAsia="ru-RU"/>
        </w:rPr>
        <w:t xml:space="preserve">75; факс: </w:t>
      </w:r>
      <w:r w:rsidRPr="00AB1ACA">
        <w:rPr>
          <w:rFonts w:ascii="Times New Roman" w:eastAsia="Times New Roman" w:hAnsi="Times New Roman" w:cs="Times New Roman"/>
          <w:szCs w:val="20"/>
          <w:lang w:val="pt-BR" w:eastAsia="ru-RU"/>
        </w:rPr>
        <w:t>8-(86342) 3-</w:t>
      </w:r>
      <w:r w:rsidRPr="00AB1ACA">
        <w:rPr>
          <w:rFonts w:ascii="Times New Roman" w:eastAsia="Times New Roman" w:hAnsi="Times New Roman" w:cs="Times New Roman"/>
          <w:szCs w:val="20"/>
          <w:lang w:eastAsia="ru-RU"/>
        </w:rPr>
        <w:t>62</w:t>
      </w:r>
      <w:r w:rsidRPr="00AB1ACA">
        <w:rPr>
          <w:rFonts w:ascii="Times New Roman" w:eastAsia="Times New Roman" w:hAnsi="Times New Roman" w:cs="Times New Roman"/>
          <w:szCs w:val="20"/>
          <w:lang w:val="pt-BR" w:eastAsia="ru-RU"/>
        </w:rPr>
        <w:t>-</w:t>
      </w:r>
      <w:r w:rsidRPr="00AB1ACA">
        <w:rPr>
          <w:rFonts w:ascii="Times New Roman" w:eastAsia="Times New Roman" w:hAnsi="Times New Roman" w:cs="Times New Roman"/>
          <w:szCs w:val="20"/>
          <w:lang w:eastAsia="ru-RU"/>
        </w:rPr>
        <w:t>75</w:t>
      </w:r>
    </w:p>
    <w:p w:rsidR="00AB1ACA" w:rsidRPr="00AB1ACA" w:rsidRDefault="00AB1ACA" w:rsidP="00AB1ACA">
      <w:pPr>
        <w:keepNext/>
        <w:tabs>
          <w:tab w:val="left" w:pos="2660"/>
        </w:tabs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Cs w:val="20"/>
          <w:lang w:val="pt-BR" w:eastAsia="ru-RU"/>
        </w:rPr>
      </w:pPr>
      <w:r w:rsidRPr="00AB1ACA">
        <w:rPr>
          <w:rFonts w:ascii="Times New Roman" w:eastAsia="Times New Roman" w:hAnsi="Times New Roman" w:cs="Times New Roman"/>
          <w:szCs w:val="20"/>
          <w:lang w:val="pt-BR" w:eastAsia="ru-RU"/>
        </w:rPr>
        <w:t xml:space="preserve">E-mail: </w:t>
      </w:r>
      <w:r w:rsidRPr="00AB1ACA">
        <w:rPr>
          <w:rFonts w:ascii="Calibri" w:eastAsia="Times New Roman" w:hAnsi="Calibri" w:cs="Times New Roman"/>
          <w:lang w:eastAsia="ru-RU"/>
        </w:rPr>
        <w:fldChar w:fldCharType="begin"/>
      </w:r>
      <w:r w:rsidRPr="00AB1ACA">
        <w:rPr>
          <w:rFonts w:ascii="Calibri" w:eastAsia="Times New Roman" w:hAnsi="Calibri" w:cs="Times New Roman"/>
          <w:lang w:eastAsia="ru-RU"/>
        </w:rPr>
        <w:instrText xml:space="preserve"> HYPERLINK "mailto:z-obriv_school@mail.ru" </w:instrText>
      </w:r>
      <w:r w:rsidRPr="00AB1ACA">
        <w:rPr>
          <w:rFonts w:ascii="Calibri" w:eastAsia="Times New Roman" w:hAnsi="Calibri" w:cs="Times New Roman"/>
          <w:lang w:eastAsia="ru-RU"/>
        </w:rPr>
        <w:fldChar w:fldCharType="separate"/>
      </w:r>
      <w:r w:rsidRPr="00AB1ACA">
        <w:rPr>
          <w:rFonts w:ascii="Times New Roman" w:eastAsia="Times New Roman" w:hAnsi="Times New Roman" w:cs="Times New Roman"/>
          <w:color w:val="0000FF"/>
          <w:szCs w:val="20"/>
          <w:u w:val="single"/>
          <w:lang w:val="pt-BR" w:eastAsia="ru-RU"/>
        </w:rPr>
        <w:t>z-obriv</w:t>
      </w:r>
      <w:r w:rsidRPr="00AB1ACA">
        <w:rPr>
          <w:rFonts w:ascii="Times New Roman" w:eastAsia="Times New Roman" w:hAnsi="Times New Roman" w:cs="Times New Roman"/>
          <w:color w:val="0000FF"/>
          <w:szCs w:val="20"/>
          <w:u w:val="single"/>
          <w:lang w:eastAsia="ru-RU"/>
        </w:rPr>
        <w:t>_</w:t>
      </w:r>
      <w:r w:rsidRPr="00AB1ACA">
        <w:rPr>
          <w:rFonts w:ascii="Times New Roman" w:eastAsia="Times New Roman" w:hAnsi="Times New Roman" w:cs="Times New Roman"/>
          <w:color w:val="0000FF"/>
          <w:szCs w:val="20"/>
          <w:u w:val="single"/>
          <w:lang w:val="pt-BR" w:eastAsia="ru-RU"/>
        </w:rPr>
        <w:t>school@mail.ru</w:t>
      </w:r>
      <w:r w:rsidRPr="00AB1ACA">
        <w:rPr>
          <w:rFonts w:ascii="Times New Roman" w:eastAsia="Times New Roman" w:hAnsi="Times New Roman" w:cs="Times New Roman"/>
          <w:color w:val="0000FF"/>
          <w:szCs w:val="20"/>
          <w:u w:val="single"/>
          <w:lang w:val="pt-BR" w:eastAsia="ru-RU"/>
        </w:rPr>
        <w:fldChar w:fldCharType="end"/>
      </w:r>
    </w:p>
    <w:p w:rsidR="00AB1ACA" w:rsidRPr="00AB1ACA" w:rsidRDefault="00AB1ACA" w:rsidP="00AB1ACA">
      <w:pPr>
        <w:keepNext/>
        <w:tabs>
          <w:tab w:val="left" w:pos="2660"/>
        </w:tabs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 w:rsidRPr="00AB1ACA">
        <w:rPr>
          <w:rFonts w:ascii="Times New Roman" w:eastAsia="Times New Roman" w:hAnsi="Times New Roman" w:cs="Times New Roman"/>
          <w:szCs w:val="20"/>
          <w:lang w:eastAsia="ru-RU"/>
        </w:rPr>
        <w:t>ИНН 6101029335   *   ОГРН 1026100508411</w:t>
      </w:r>
    </w:p>
    <w:p w:rsidR="00CB72AE" w:rsidRPr="00B442BD" w:rsidRDefault="00CB72AE" w:rsidP="00CB72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248"/>
        <w:gridCol w:w="5806"/>
      </w:tblGrid>
      <w:tr w:rsidR="00CB72AE" w:rsidRPr="00B442BD" w:rsidTr="00F65B95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:rsidR="00CB72AE" w:rsidRPr="00B442BD" w:rsidRDefault="00CB72AE" w:rsidP="00F65B95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B72AE" w:rsidRPr="0030170C" w:rsidRDefault="00CB72AE" w:rsidP="00F65B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0170C">
              <w:rPr>
                <w:rFonts w:ascii="Times New Roman" w:eastAsia="Calibri" w:hAnsi="Times New Roman" w:cs="Times New Roman"/>
                <w:sz w:val="24"/>
                <w:szCs w:val="24"/>
              </w:rPr>
              <w:t>Принят</w:t>
            </w:r>
            <w:proofErr w:type="gramEnd"/>
            <w:r w:rsidRPr="003017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B72AE" w:rsidRPr="00B442BD" w:rsidRDefault="00CB72AE" w:rsidP="00F65B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Педагогическим советом</w:t>
            </w:r>
          </w:p>
          <w:p w:rsidR="00CB72AE" w:rsidRPr="00B442BD" w:rsidRDefault="00CB72AE" w:rsidP="00AB1ACA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ротокол № 1  от </w:t>
            </w:r>
            <w:r w:rsidR="00AB1ACA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 w:rsidR="00AB1ACA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.2018 г.</w:t>
            </w:r>
          </w:p>
        </w:tc>
        <w:tc>
          <w:tcPr>
            <w:tcW w:w="5806" w:type="dxa"/>
            <w:tcBorders>
              <w:top w:val="nil"/>
              <w:left w:val="nil"/>
              <w:bottom w:val="nil"/>
              <w:right w:val="nil"/>
            </w:tcBorders>
          </w:tcPr>
          <w:p w:rsidR="00CB72AE" w:rsidRPr="00B442BD" w:rsidRDefault="00CB72AE" w:rsidP="00F65B95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B72AE" w:rsidRPr="0030170C" w:rsidRDefault="00CB72AE" w:rsidP="00F65B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70C">
              <w:rPr>
                <w:rFonts w:ascii="Times New Roman" w:eastAsia="Calibri" w:hAnsi="Times New Roman" w:cs="Times New Roman"/>
                <w:sz w:val="24"/>
                <w:szCs w:val="24"/>
              </w:rPr>
              <w:t>Утверждаю</w:t>
            </w:r>
          </w:p>
          <w:p w:rsidR="00CB72AE" w:rsidRPr="00B442BD" w:rsidRDefault="00CB72AE" w:rsidP="00F65B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Директор школы    ____________    </w:t>
            </w:r>
            <w:r w:rsidR="00AB1A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Т.А. </w:t>
            </w:r>
            <w:proofErr w:type="spellStart"/>
            <w:r w:rsidR="00AB1ACA">
              <w:rPr>
                <w:rFonts w:ascii="Times New Roman" w:eastAsia="Calibri" w:hAnsi="Times New Roman" w:cs="Times New Roman"/>
                <w:sz w:val="24"/>
                <w:szCs w:val="24"/>
              </w:rPr>
              <w:t>Грибкова</w:t>
            </w:r>
            <w:proofErr w:type="spellEnd"/>
          </w:p>
          <w:p w:rsidR="00CB72AE" w:rsidRPr="00B442BD" w:rsidRDefault="00CB72AE" w:rsidP="00F65B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риказ </w:t>
            </w:r>
            <w:r w:rsidR="00AB1AC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 от </w:t>
            </w:r>
            <w:r w:rsidR="00AB1ACA">
              <w:rPr>
                <w:rFonts w:ascii="Times New Roman" w:eastAsia="Calibri" w:hAnsi="Times New Roman" w:cs="Times New Roman"/>
                <w:sz w:val="24"/>
                <w:szCs w:val="24"/>
              </w:rPr>
              <w:t>30.08.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2018 г.</w:t>
            </w:r>
          </w:p>
          <w:p w:rsidR="00CB72AE" w:rsidRPr="00B442BD" w:rsidRDefault="00CB72AE" w:rsidP="00F65B95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:rsidR="00CB72AE" w:rsidRPr="00B442BD" w:rsidRDefault="00CB72AE" w:rsidP="00CB72A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CB72AE" w:rsidRPr="00B442BD" w:rsidRDefault="00CB72AE" w:rsidP="00CB72A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442B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                                          План мероприятий </w:t>
      </w:r>
    </w:p>
    <w:p w:rsidR="00CB72AE" w:rsidRPr="00B442BD" w:rsidRDefault="00CB72AE" w:rsidP="00CB72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442B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по подготовке и проведению Всероссийских проверочных работ </w:t>
      </w:r>
    </w:p>
    <w:p w:rsidR="00CB72AE" w:rsidRPr="00B442BD" w:rsidRDefault="00CB72AE" w:rsidP="00CB72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2018</w:t>
      </w:r>
      <w:r w:rsidRPr="00B442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2019</w:t>
      </w:r>
      <w:r w:rsidRPr="00B442B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учебном году</w:t>
      </w:r>
    </w:p>
    <w:p w:rsidR="00CB72AE" w:rsidRPr="00B442BD" w:rsidRDefault="00CB72AE" w:rsidP="00CB72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CB72AE" w:rsidRPr="00B442BD" w:rsidRDefault="00CB72AE" w:rsidP="00CB72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7081"/>
        <w:gridCol w:w="325"/>
        <w:gridCol w:w="277"/>
        <w:gridCol w:w="1472"/>
        <w:gridCol w:w="1303"/>
      </w:tblGrid>
      <w:tr w:rsidR="00CB72AE" w:rsidRPr="00B442BD" w:rsidTr="00F34659">
        <w:tc>
          <w:tcPr>
            <w:tcW w:w="241" w:type="pct"/>
            <w:vAlign w:val="center"/>
          </w:tcPr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442B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B442B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496" w:type="pct"/>
            <w:gridSpan w:val="3"/>
            <w:vAlign w:val="center"/>
          </w:tcPr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Содержание мероприятия</w:t>
            </w:r>
          </w:p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70" w:type="pct"/>
            <w:vAlign w:val="center"/>
          </w:tcPr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Сроки</w:t>
            </w:r>
          </w:p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3" w:type="pct"/>
          </w:tcPr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I.</w:t>
            </w:r>
          </w:p>
        </w:tc>
        <w:tc>
          <w:tcPr>
            <w:tcW w:w="4759" w:type="pct"/>
            <w:gridSpan w:val="5"/>
          </w:tcPr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по нормативно-правовому, инструктивно-методическому обеспечению проведения </w:t>
            </w:r>
          </w:p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Всероссийских проверочных работ</w:t>
            </w:r>
          </w:p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6" w:type="pct"/>
            <w:gridSpan w:val="3"/>
          </w:tcPr>
          <w:p w:rsidR="00CB72AE" w:rsidRPr="00B442BD" w:rsidRDefault="00CB72AE" w:rsidP="00F65B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Издание приказов об организации, подготовке и проведении апробации ВПР, ВПР в штатном режиме по соответствующим учебным предметам</w:t>
            </w:r>
          </w:p>
          <w:p w:rsidR="00CB72AE" w:rsidRPr="00B442BD" w:rsidRDefault="00CB72AE" w:rsidP="00F65B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" w:type="pct"/>
            <w:vMerge w:val="restar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 соответствии с графиком проведения ВПР </w:t>
            </w:r>
            <w:proofErr w:type="spellStart"/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Рособрнадзора</w:t>
            </w:r>
            <w:proofErr w:type="spellEnd"/>
          </w:p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3" w:type="pct"/>
            <w:vMerge w:val="restar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Директор</w:t>
            </w:r>
          </w:p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6" w:type="pct"/>
            <w:gridSpan w:val="3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Издание приказов о составах комиссий, назначению организаторов в аудиториях, регламенте проведения ВПР по соответствующим учебным предметам</w:t>
            </w:r>
          </w:p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" w:type="pct"/>
            <w:vMerge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3" w:type="pct"/>
            <w:vMerge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6" w:type="pct"/>
            <w:gridSpan w:val="3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Издание приказа по обеспечению информационной безопасности при проведении ВПР.</w:t>
            </w:r>
          </w:p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" w:type="pct"/>
            <w:vMerge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3" w:type="pct"/>
            <w:vMerge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6" w:type="pct"/>
            <w:gridSpan w:val="3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Издание приказа об итогах проведения ВПР</w:t>
            </w:r>
          </w:p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" w:type="pct"/>
            <w:vMerge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3" w:type="pct"/>
            <w:vMerge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6" w:type="pct"/>
            <w:gridSpan w:val="3"/>
          </w:tcPr>
          <w:p w:rsidR="00CB72AE" w:rsidRPr="00B442BD" w:rsidRDefault="00CB72AE" w:rsidP="00F65B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Написание аналитической справки об итогах проведения ВПР по соответствующим учебным предметам </w:t>
            </w:r>
          </w:p>
          <w:p w:rsidR="00CB72AE" w:rsidRPr="00B442BD" w:rsidRDefault="00CB72AE" w:rsidP="00F65B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" w:type="pct"/>
            <w:vMerge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3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Зам. директора </w:t>
            </w: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759" w:type="pct"/>
            <w:gridSpan w:val="5"/>
          </w:tcPr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Меры по повышению качества преподавания учебных предметов </w:t>
            </w:r>
          </w:p>
        </w:tc>
      </w:tr>
      <w:tr w:rsidR="00CB72AE" w:rsidRPr="00B442BD" w:rsidTr="00F34659">
        <w:trPr>
          <w:trHeight w:val="1975"/>
        </w:trPr>
        <w:tc>
          <w:tcPr>
            <w:tcW w:w="241" w:type="pct"/>
          </w:tcPr>
          <w:p w:rsidR="00CB72AE" w:rsidRPr="00B442BD" w:rsidRDefault="00CB72AE" w:rsidP="00F65B95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2" w:type="pct"/>
          </w:tcPr>
          <w:p w:rsidR="00CB72AE" w:rsidRPr="00B442BD" w:rsidRDefault="00CB72AE" w:rsidP="00F65B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Проведение </w:t>
            </w:r>
            <w:proofErr w:type="gramStart"/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пробных</w:t>
            </w:r>
            <w:proofErr w:type="gramEnd"/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ВПР:</w:t>
            </w:r>
          </w:p>
          <w:p w:rsidR="00F34659" w:rsidRPr="00B442BD" w:rsidRDefault="00CB72AE" w:rsidP="00F65B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  <w:tbl>
            <w:tblPr>
              <w:tblW w:w="11400" w:type="dxa"/>
              <w:tblLayout w:type="fixed"/>
              <w:tblCellMar>
                <w:left w:w="0" w:type="dxa"/>
                <w:right w:w="0" w:type="dxa"/>
              </w:tblCellMar>
              <w:tblLook w:val="0420" w:firstRow="1" w:lastRow="0" w:firstColumn="0" w:lastColumn="0" w:noHBand="0" w:noVBand="1"/>
            </w:tblPr>
            <w:tblGrid>
              <w:gridCol w:w="946"/>
              <w:gridCol w:w="10454"/>
            </w:tblGrid>
            <w:tr w:rsidR="00F34659" w:rsidRPr="00F34659" w:rsidTr="00F34659">
              <w:trPr>
                <w:trHeight w:val="587"/>
              </w:trPr>
              <w:tc>
                <w:tcPr>
                  <w:tcW w:w="946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B83D68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F34659" w:rsidRPr="00F34659" w:rsidRDefault="00F34659" w:rsidP="00F346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lang w:eastAsia="ru-RU"/>
                    </w:rPr>
                  </w:pPr>
                  <w:r w:rsidRPr="00F34659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kern w:val="24"/>
                      <w:lang w:eastAsia="ru-RU"/>
                    </w:rPr>
                    <w:t>4</w:t>
                  </w:r>
                </w:p>
              </w:tc>
              <w:tc>
                <w:tcPr>
                  <w:tcW w:w="10454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B83D68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F34659" w:rsidRPr="00F34659" w:rsidRDefault="00F34659" w:rsidP="00F34659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ru-RU"/>
                    </w:rPr>
                  </w:pPr>
                  <w:r w:rsidRPr="00F34659">
                    <w:rPr>
                      <w:rFonts w:ascii="Times New Roman" w:eastAsiaTheme="minorEastAsia" w:hAnsi="Times New Roman" w:cs="Times New Roman"/>
                      <w:bCs/>
                      <w:color w:val="000000" w:themeColor="dark1"/>
                      <w:kern w:val="24"/>
                      <w:lang w:eastAsia="ru-RU"/>
                    </w:rPr>
                    <w:t xml:space="preserve">русский язык, математика, окружающий мир </w:t>
                  </w:r>
                </w:p>
              </w:tc>
            </w:tr>
            <w:tr w:rsidR="00F34659" w:rsidRPr="00F34659" w:rsidTr="00F34659">
              <w:trPr>
                <w:trHeight w:val="587"/>
              </w:trPr>
              <w:tc>
                <w:tcPr>
                  <w:tcW w:w="946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6CED4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F34659" w:rsidRPr="00F34659" w:rsidRDefault="00F34659" w:rsidP="00F346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lang w:eastAsia="ru-RU"/>
                    </w:rPr>
                  </w:pPr>
                  <w:r w:rsidRPr="00F34659">
                    <w:rPr>
                      <w:rFonts w:ascii="Times New Roman" w:eastAsia="Times New Roman" w:hAnsi="Times New Roman" w:cs="Times New Roman"/>
                      <w:color w:val="000000" w:themeColor="text1"/>
                      <w:kern w:val="24"/>
                      <w:lang w:eastAsia="ru-RU"/>
                    </w:rPr>
                    <w:t>5</w:t>
                  </w:r>
                </w:p>
              </w:tc>
              <w:tc>
                <w:tcPr>
                  <w:tcW w:w="10454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6CED4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F34659" w:rsidRPr="00F34659" w:rsidRDefault="00F34659" w:rsidP="00F34659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ru-RU"/>
                    </w:rPr>
                  </w:pPr>
                  <w:r w:rsidRPr="00F34659">
                    <w:rPr>
                      <w:rFonts w:ascii="Times New Roman" w:eastAsiaTheme="minorEastAsia" w:hAnsi="Times New Roman" w:cs="Times New Roman"/>
                      <w:color w:val="000000" w:themeColor="dark1"/>
                      <w:kern w:val="24"/>
                      <w:lang w:eastAsia="ru-RU"/>
                    </w:rPr>
                    <w:t xml:space="preserve">русский язык, математика, история, биология </w:t>
                  </w:r>
                </w:p>
              </w:tc>
            </w:tr>
            <w:tr w:rsidR="00F34659" w:rsidRPr="00F34659" w:rsidTr="00F34659">
              <w:trPr>
                <w:trHeight w:val="587"/>
              </w:trPr>
              <w:tc>
                <w:tcPr>
                  <w:tcW w:w="946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3E8EB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F34659" w:rsidRPr="00F34659" w:rsidRDefault="00F34659" w:rsidP="00F346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lang w:eastAsia="ru-RU"/>
                    </w:rPr>
                  </w:pPr>
                  <w:r w:rsidRPr="00F34659">
                    <w:rPr>
                      <w:rFonts w:ascii="Times New Roman" w:eastAsia="Times New Roman" w:hAnsi="Times New Roman" w:cs="Times New Roman"/>
                      <w:color w:val="000000" w:themeColor="text1"/>
                      <w:kern w:val="24"/>
                      <w:lang w:eastAsia="ru-RU"/>
                    </w:rPr>
                    <w:lastRenderedPageBreak/>
                    <w:t>6</w:t>
                  </w:r>
                </w:p>
              </w:tc>
              <w:tc>
                <w:tcPr>
                  <w:tcW w:w="10454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3E8EB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F34659" w:rsidRPr="00F34659" w:rsidRDefault="00F34659" w:rsidP="00F34659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color w:val="000000" w:themeColor="dark1"/>
                      <w:kern w:val="24"/>
                      <w:lang w:eastAsia="ru-RU"/>
                    </w:rPr>
                  </w:pPr>
                  <w:r w:rsidRPr="00F34659">
                    <w:rPr>
                      <w:rFonts w:ascii="Times New Roman" w:eastAsiaTheme="minorEastAsia" w:hAnsi="Times New Roman" w:cs="Times New Roman"/>
                      <w:color w:val="000000" w:themeColor="dark1"/>
                      <w:kern w:val="24"/>
                      <w:lang w:eastAsia="ru-RU"/>
                    </w:rPr>
                    <w:t>русский язык, математика, география,</w:t>
                  </w:r>
                </w:p>
                <w:p w:rsidR="00F34659" w:rsidRPr="00F34659" w:rsidRDefault="00F34659" w:rsidP="00F34659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ru-RU"/>
                    </w:rPr>
                  </w:pPr>
                  <w:r w:rsidRPr="00F34659">
                    <w:rPr>
                      <w:rFonts w:ascii="Times New Roman" w:eastAsiaTheme="minorEastAsia" w:hAnsi="Times New Roman" w:cs="Times New Roman"/>
                      <w:color w:val="000000" w:themeColor="dark1"/>
                      <w:kern w:val="24"/>
                      <w:lang w:eastAsia="ru-RU"/>
                    </w:rPr>
                    <w:t xml:space="preserve"> обществознание, история, биология </w:t>
                  </w:r>
                </w:p>
              </w:tc>
            </w:tr>
            <w:tr w:rsidR="00F34659" w:rsidRPr="00F34659" w:rsidTr="00F34659">
              <w:trPr>
                <w:trHeight w:val="587"/>
              </w:trPr>
              <w:tc>
                <w:tcPr>
                  <w:tcW w:w="946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6CED4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F34659" w:rsidRPr="00F34659" w:rsidRDefault="00F34659" w:rsidP="00F346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lang w:eastAsia="ru-RU"/>
                    </w:rPr>
                  </w:pPr>
                  <w:r w:rsidRPr="00F34659">
                    <w:rPr>
                      <w:rFonts w:ascii="Times New Roman" w:eastAsia="Times New Roman" w:hAnsi="Times New Roman" w:cs="Times New Roman"/>
                      <w:color w:val="000000" w:themeColor="text1"/>
                      <w:kern w:val="24"/>
                      <w:lang w:eastAsia="ru-RU"/>
                    </w:rPr>
                    <w:t>7</w:t>
                  </w:r>
                  <w:r w:rsidRPr="00F34659">
                    <w:rPr>
                      <w:rFonts w:ascii="Times New Roman" w:eastAsia="Times New Roman" w:hAnsi="Symbol" w:cs="Times New Roman"/>
                      <w:color w:val="000000" w:themeColor="text1"/>
                      <w:kern w:val="24"/>
                      <w:lang w:eastAsia="ru-RU"/>
                    </w:rPr>
                    <w:sym w:font="Symbol" w:char="F02A"/>
                  </w:r>
                </w:p>
              </w:tc>
              <w:tc>
                <w:tcPr>
                  <w:tcW w:w="10454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6CED4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F34659" w:rsidRPr="00F34659" w:rsidRDefault="00F34659" w:rsidP="00F34659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color w:val="000000" w:themeColor="dark1"/>
                      <w:kern w:val="24"/>
                      <w:lang w:eastAsia="ru-RU"/>
                    </w:rPr>
                  </w:pPr>
                  <w:r w:rsidRPr="00F34659">
                    <w:rPr>
                      <w:rFonts w:ascii="Times New Roman" w:eastAsiaTheme="minorEastAsia" w:hAnsi="Times New Roman" w:cs="Times New Roman"/>
                      <w:color w:val="000000" w:themeColor="dark1"/>
                      <w:kern w:val="24"/>
                      <w:lang w:eastAsia="ru-RU"/>
                    </w:rPr>
                    <w:t xml:space="preserve">русский язык, математика, география, </w:t>
                  </w:r>
                </w:p>
                <w:p w:rsidR="00F34659" w:rsidRPr="00F34659" w:rsidRDefault="00F34659" w:rsidP="00F34659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color w:val="000000" w:themeColor="dark1"/>
                      <w:kern w:val="24"/>
                      <w:lang w:eastAsia="ru-RU"/>
                    </w:rPr>
                  </w:pPr>
                  <w:r w:rsidRPr="00F34659">
                    <w:rPr>
                      <w:rFonts w:ascii="Times New Roman" w:eastAsiaTheme="minorEastAsia" w:hAnsi="Times New Roman" w:cs="Times New Roman"/>
                      <w:color w:val="000000" w:themeColor="dark1"/>
                      <w:kern w:val="24"/>
                      <w:lang w:eastAsia="ru-RU"/>
                    </w:rPr>
                    <w:t xml:space="preserve">обществознание, история, биология, </w:t>
                  </w:r>
                </w:p>
                <w:p w:rsidR="00F34659" w:rsidRPr="00F34659" w:rsidRDefault="00F34659" w:rsidP="00F34659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ru-RU"/>
                    </w:rPr>
                  </w:pPr>
                  <w:r w:rsidRPr="00F34659">
                    <w:rPr>
                      <w:rFonts w:ascii="Times New Roman" w:eastAsiaTheme="minorEastAsia" w:hAnsi="Times New Roman" w:cs="Times New Roman"/>
                      <w:color w:val="000000" w:themeColor="dark1"/>
                      <w:kern w:val="24"/>
                      <w:lang w:eastAsia="ru-RU"/>
                    </w:rPr>
                    <w:t xml:space="preserve">иностранный язык, физика </w:t>
                  </w:r>
                </w:p>
              </w:tc>
            </w:tr>
            <w:tr w:rsidR="00F34659" w:rsidRPr="00F34659" w:rsidTr="00F34659">
              <w:trPr>
                <w:trHeight w:val="587"/>
              </w:trPr>
              <w:tc>
                <w:tcPr>
                  <w:tcW w:w="946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3E8EB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F34659" w:rsidRPr="00F34659" w:rsidRDefault="00F34659" w:rsidP="00F346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lang w:eastAsia="ru-RU"/>
                    </w:rPr>
                  </w:pPr>
                  <w:r w:rsidRPr="00F34659">
                    <w:rPr>
                      <w:rFonts w:ascii="Times New Roman" w:eastAsia="Times New Roman" w:hAnsi="Times New Roman" w:cs="Times New Roman"/>
                      <w:color w:val="000000" w:themeColor="text1"/>
                      <w:kern w:val="24"/>
                      <w:lang w:eastAsia="ru-RU"/>
                    </w:rPr>
                    <w:t>8</w:t>
                  </w:r>
                  <w:r w:rsidRPr="00F34659">
                    <w:rPr>
                      <w:rFonts w:ascii="Times New Roman" w:eastAsia="Times New Roman" w:hAnsi="Symbol" w:cs="Times New Roman"/>
                      <w:color w:val="000000" w:themeColor="text1"/>
                      <w:kern w:val="24"/>
                      <w:lang w:eastAsia="ru-RU"/>
                    </w:rPr>
                    <w:sym w:font="Symbol" w:char="F02A"/>
                  </w:r>
                </w:p>
              </w:tc>
              <w:tc>
                <w:tcPr>
                  <w:tcW w:w="10454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3E8EB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F34659" w:rsidRPr="00F34659" w:rsidRDefault="00F34659" w:rsidP="00F34659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color w:val="000000" w:themeColor="dark1"/>
                      <w:kern w:val="24"/>
                      <w:lang w:eastAsia="ru-RU"/>
                    </w:rPr>
                  </w:pPr>
                  <w:r w:rsidRPr="00F34659">
                    <w:rPr>
                      <w:rFonts w:ascii="Times New Roman" w:eastAsiaTheme="minorEastAsia" w:hAnsi="Times New Roman" w:cs="Times New Roman"/>
                      <w:color w:val="000000" w:themeColor="dark1"/>
                      <w:kern w:val="24"/>
                      <w:lang w:eastAsia="ru-RU"/>
                    </w:rPr>
                    <w:t xml:space="preserve">русский язык, математика, география, </w:t>
                  </w:r>
                </w:p>
                <w:p w:rsidR="00F34659" w:rsidRPr="00F34659" w:rsidRDefault="00F34659" w:rsidP="00F34659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color w:val="000000" w:themeColor="dark1"/>
                      <w:kern w:val="24"/>
                      <w:lang w:eastAsia="ru-RU"/>
                    </w:rPr>
                  </w:pPr>
                  <w:r w:rsidRPr="00F34659">
                    <w:rPr>
                      <w:rFonts w:ascii="Times New Roman" w:eastAsiaTheme="minorEastAsia" w:hAnsi="Times New Roman" w:cs="Times New Roman"/>
                      <w:color w:val="000000" w:themeColor="dark1"/>
                      <w:kern w:val="24"/>
                      <w:lang w:eastAsia="ru-RU"/>
                    </w:rPr>
                    <w:t xml:space="preserve">обществознание, история, биология, физика, </w:t>
                  </w:r>
                </w:p>
                <w:p w:rsidR="00F34659" w:rsidRPr="00F34659" w:rsidRDefault="00F34659" w:rsidP="00F34659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ru-RU"/>
                    </w:rPr>
                  </w:pPr>
                  <w:r w:rsidRPr="00F34659">
                    <w:rPr>
                      <w:rFonts w:ascii="Times New Roman" w:eastAsiaTheme="minorEastAsia" w:hAnsi="Times New Roman" w:cs="Times New Roman"/>
                      <w:color w:val="000000" w:themeColor="dark1"/>
                      <w:kern w:val="24"/>
                      <w:lang w:eastAsia="ru-RU"/>
                    </w:rPr>
                    <w:t xml:space="preserve">химия </w:t>
                  </w:r>
                </w:p>
              </w:tc>
            </w:tr>
            <w:tr w:rsidR="00F34659" w:rsidRPr="00F34659" w:rsidTr="00F34659">
              <w:trPr>
                <w:trHeight w:val="587"/>
              </w:trPr>
              <w:tc>
                <w:tcPr>
                  <w:tcW w:w="946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6CED4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F34659" w:rsidRPr="00F34659" w:rsidRDefault="00F34659" w:rsidP="00F3465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lang w:eastAsia="ru-RU"/>
                    </w:rPr>
                  </w:pPr>
                  <w:r w:rsidRPr="00F34659">
                    <w:rPr>
                      <w:rFonts w:ascii="Times New Roman" w:eastAsia="Times New Roman" w:hAnsi="Times New Roman" w:cs="Times New Roman"/>
                      <w:color w:val="000000" w:themeColor="text1"/>
                      <w:kern w:val="24"/>
                      <w:lang w:eastAsia="ru-RU"/>
                    </w:rPr>
                    <w:t>11</w:t>
                  </w:r>
                  <w:r w:rsidRPr="00F34659">
                    <w:rPr>
                      <w:rFonts w:ascii="Times New Roman" w:eastAsia="Times New Roman" w:hAnsi="Symbol" w:cs="Times New Roman"/>
                      <w:color w:val="000000" w:themeColor="text1"/>
                      <w:kern w:val="24"/>
                      <w:lang w:eastAsia="ru-RU"/>
                    </w:rPr>
                    <w:sym w:font="Symbol" w:char="F02A"/>
                  </w:r>
                </w:p>
              </w:tc>
              <w:tc>
                <w:tcPr>
                  <w:tcW w:w="10454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6CED4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F34659" w:rsidRPr="00F34659" w:rsidRDefault="00F34659" w:rsidP="00F34659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color w:val="000000" w:themeColor="dark1"/>
                      <w:kern w:val="24"/>
                      <w:lang w:eastAsia="ru-RU"/>
                    </w:rPr>
                  </w:pPr>
                  <w:r w:rsidRPr="00F34659">
                    <w:rPr>
                      <w:rFonts w:ascii="Times New Roman" w:eastAsiaTheme="minorEastAsia" w:hAnsi="Times New Roman" w:cs="Times New Roman"/>
                      <w:color w:val="000000" w:themeColor="dark1"/>
                      <w:kern w:val="24"/>
                      <w:lang w:eastAsia="ru-RU"/>
                    </w:rPr>
                    <w:t>иностранный язык, география</w:t>
                  </w:r>
                </w:p>
                <w:p w:rsidR="00F34659" w:rsidRPr="00F34659" w:rsidRDefault="00F34659" w:rsidP="00F34659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color w:val="000000" w:themeColor="dark1"/>
                      <w:kern w:val="24"/>
                      <w:lang w:eastAsia="ru-RU"/>
                    </w:rPr>
                  </w:pPr>
                  <w:r w:rsidRPr="00F34659">
                    <w:rPr>
                      <w:rFonts w:ascii="Times New Roman" w:eastAsiaTheme="minorEastAsia" w:hAnsi="Times New Roman" w:cs="Times New Roman"/>
                      <w:color w:val="000000" w:themeColor="dark1"/>
                      <w:kern w:val="24"/>
                      <w:lang w:eastAsia="ru-RU"/>
                    </w:rPr>
                    <w:t xml:space="preserve"> (может проводиться в 10 классе), </w:t>
                  </w:r>
                </w:p>
                <w:p w:rsidR="00F34659" w:rsidRPr="00F34659" w:rsidRDefault="00F34659" w:rsidP="00F34659">
                  <w:pPr>
                    <w:spacing w:after="0" w:line="240" w:lineRule="auto"/>
                    <w:rPr>
                      <w:rFonts w:ascii="Arial" w:eastAsia="Times New Roman" w:hAnsi="Arial" w:cs="Arial"/>
                      <w:lang w:eastAsia="ru-RU"/>
                    </w:rPr>
                  </w:pPr>
                  <w:r w:rsidRPr="00F34659">
                    <w:rPr>
                      <w:rFonts w:ascii="Times New Roman" w:eastAsiaTheme="minorEastAsia" w:hAnsi="Times New Roman" w:cs="Times New Roman"/>
                      <w:color w:val="000000" w:themeColor="dark1"/>
                      <w:kern w:val="24"/>
                      <w:lang w:eastAsia="ru-RU"/>
                    </w:rPr>
                    <w:t>физика, химия, история, биология</w:t>
                  </w:r>
                </w:p>
              </w:tc>
            </w:tr>
          </w:tbl>
          <w:p w:rsidR="00CB72AE" w:rsidRPr="00B442BD" w:rsidRDefault="00CB72AE" w:rsidP="00F65B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" w:type="pct"/>
            <w:gridSpan w:val="3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 в течение учебного года</w:t>
            </w:r>
          </w:p>
        </w:tc>
        <w:tc>
          <w:tcPr>
            <w:tcW w:w="593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Зам. директора </w:t>
            </w:r>
          </w:p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72AE" w:rsidRPr="00B442BD" w:rsidTr="00F34659">
        <w:trPr>
          <w:trHeight w:val="704"/>
        </w:trPr>
        <w:tc>
          <w:tcPr>
            <w:tcW w:w="241" w:type="pct"/>
          </w:tcPr>
          <w:p w:rsidR="00CB72AE" w:rsidRPr="00B442BD" w:rsidRDefault="00CB72AE" w:rsidP="00F65B95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2" w:type="pct"/>
          </w:tcPr>
          <w:p w:rsidR="00CB72AE" w:rsidRPr="00B442BD" w:rsidRDefault="00CB72AE" w:rsidP="00F65B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Работа по ликвидации недостатков в формировании предметных компетенций учащихся</w:t>
            </w:r>
          </w:p>
        </w:tc>
        <w:tc>
          <w:tcPr>
            <w:tcW w:w="944" w:type="pct"/>
            <w:gridSpan w:val="3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3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Учителя </w:t>
            </w: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2" w:type="pct"/>
          </w:tcPr>
          <w:p w:rsidR="00CB72AE" w:rsidRPr="00B442BD" w:rsidRDefault="00CB72AE" w:rsidP="00F65B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Внесение изменений в рабочие программы учебных предметов на основе анализа результатов всероссийских проверочных работ прошлого года.</w:t>
            </w:r>
          </w:p>
        </w:tc>
        <w:tc>
          <w:tcPr>
            <w:tcW w:w="944" w:type="pct"/>
            <w:gridSpan w:val="3"/>
          </w:tcPr>
          <w:p w:rsidR="00CB72AE" w:rsidRPr="00B442BD" w:rsidRDefault="00F34659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 01 сентября 2018</w:t>
            </w:r>
            <w:r w:rsidR="00CB72AE"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593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Учителя начальных классов, учителя русского языка, математики, истории, биологии</w:t>
            </w: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2" w:type="pct"/>
          </w:tcPr>
          <w:p w:rsidR="00CB72AE" w:rsidRPr="00B442BD" w:rsidRDefault="00CB72AE" w:rsidP="00F65B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Выявление проблем в формировании базовых предметных компетенций по учебным предметам. </w:t>
            </w:r>
          </w:p>
          <w:p w:rsidR="00CB72AE" w:rsidRPr="00B442BD" w:rsidRDefault="00CB72AE" w:rsidP="00F65B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Выявление учащихся «группы риска» по учебным предметам. </w:t>
            </w:r>
          </w:p>
          <w:p w:rsidR="00CB72AE" w:rsidRPr="00B442BD" w:rsidRDefault="00CB72AE" w:rsidP="00F65B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Создание индивидуальных образовательных маршрутов с учетом дифференцированного подхода к обучению учащихся, испытывающих затруднения в обучении,  и для одаренных детей</w:t>
            </w:r>
          </w:p>
        </w:tc>
        <w:tc>
          <w:tcPr>
            <w:tcW w:w="944" w:type="pct"/>
            <w:gridSpan w:val="3"/>
          </w:tcPr>
          <w:p w:rsidR="00CB72AE" w:rsidRPr="00B442BD" w:rsidRDefault="00F34659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Ноябрь - декабрь 2018</w:t>
            </w:r>
            <w:r w:rsidR="00CB72AE"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 необходимости</w:t>
            </w:r>
          </w:p>
        </w:tc>
        <w:tc>
          <w:tcPr>
            <w:tcW w:w="593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Зам. директора, </w:t>
            </w:r>
          </w:p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учителя начальных классов, учителя 5 и 6 классов</w:t>
            </w: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2" w:type="pct"/>
          </w:tcPr>
          <w:p w:rsidR="00CB72AE" w:rsidRPr="00B442BD" w:rsidRDefault="00CB72AE" w:rsidP="00F65B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Организация психолого-педагогического сопровождения подготовки учащихся к ВПР</w:t>
            </w:r>
          </w:p>
        </w:tc>
        <w:tc>
          <w:tcPr>
            <w:tcW w:w="944" w:type="pct"/>
            <w:gridSpan w:val="3"/>
          </w:tcPr>
          <w:p w:rsidR="00CB72AE" w:rsidRPr="00B442BD" w:rsidRDefault="00F34659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  апреля 2019</w:t>
            </w:r>
            <w:r w:rsidR="00CB72AE"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593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Зам. директора, психолог, классные руководители</w:t>
            </w: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4759" w:type="pct"/>
            <w:gridSpan w:val="5"/>
          </w:tcPr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Мероприятия по подготовке и повышению квалификации педагогических работников</w:t>
            </w:r>
          </w:p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6" w:type="pct"/>
            <w:gridSpan w:val="3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Реализация права педагогических работников на дополнительное профессиональное образование  и повышение квалификации по профилю педагогической деятельности.</w:t>
            </w:r>
          </w:p>
        </w:tc>
        <w:tc>
          <w:tcPr>
            <w:tcW w:w="670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 соответствии с планом работы по повышению квалификации педагогических работников </w:t>
            </w:r>
          </w:p>
        </w:tc>
        <w:tc>
          <w:tcPr>
            <w:tcW w:w="593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Зам. директора </w:t>
            </w:r>
          </w:p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6" w:type="pct"/>
            <w:gridSpan w:val="3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методических совещаний и семинаров учителей начальных классов и учителей-предметников по вопросу </w:t>
            </w: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подготовки и проведения ВПР, по структуре и содержанию проверочных работ, системе оценивания.</w:t>
            </w:r>
          </w:p>
        </w:tc>
        <w:tc>
          <w:tcPr>
            <w:tcW w:w="670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В соответстви</w:t>
            </w: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и с планом </w:t>
            </w:r>
          </w:p>
        </w:tc>
        <w:tc>
          <w:tcPr>
            <w:tcW w:w="593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Заместитель </w:t>
            </w: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директора</w:t>
            </w: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6" w:type="pct"/>
            <w:gridSpan w:val="3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Проведение единых методических дней </w:t>
            </w:r>
          </w:p>
        </w:tc>
        <w:tc>
          <w:tcPr>
            <w:tcW w:w="670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593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Зам директора</w:t>
            </w: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6" w:type="pct"/>
            <w:gridSpan w:val="3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учителей в работе РМО</w:t>
            </w:r>
          </w:p>
        </w:tc>
        <w:tc>
          <w:tcPr>
            <w:tcW w:w="670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593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Учителя </w:t>
            </w: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4759" w:type="pct"/>
            <w:gridSpan w:val="5"/>
          </w:tcPr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Мероприятия по организационно-технологическому обеспечению проведения ВПР</w:t>
            </w:r>
          </w:p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6" w:type="pct"/>
            <w:gridSpan w:val="3"/>
          </w:tcPr>
          <w:p w:rsidR="00CB72AE" w:rsidRPr="00B442BD" w:rsidRDefault="00CB72AE" w:rsidP="00F65B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Участие в апробациях, проводимых </w:t>
            </w:r>
            <w:proofErr w:type="spellStart"/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Рособрнадзором</w:t>
            </w:r>
            <w:proofErr w:type="spellEnd"/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 отработке процедуры проведения ВПР.</w:t>
            </w:r>
          </w:p>
        </w:tc>
        <w:tc>
          <w:tcPr>
            <w:tcW w:w="670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 графику </w:t>
            </w:r>
            <w:proofErr w:type="spellStart"/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Рособрнадзора</w:t>
            </w:r>
            <w:proofErr w:type="spellEnd"/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93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Зам. директора </w:t>
            </w: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6" w:type="pct"/>
            <w:gridSpan w:val="3"/>
          </w:tcPr>
          <w:p w:rsidR="00CB72AE" w:rsidRPr="00B442BD" w:rsidRDefault="00CB72AE" w:rsidP="00F65B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Разработка учителями-предметниками контрольных работ по математике, русскому языку, окружающему миру в формате ВПР для проведения контрольно-оценочной деятельности </w:t>
            </w:r>
          </w:p>
        </w:tc>
        <w:tc>
          <w:tcPr>
            <w:tcW w:w="670" w:type="pct"/>
          </w:tcPr>
          <w:p w:rsidR="00CB72AE" w:rsidRPr="00B442BD" w:rsidRDefault="00F34659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Ноябрь 2018 – март 2019</w:t>
            </w:r>
          </w:p>
        </w:tc>
        <w:tc>
          <w:tcPr>
            <w:tcW w:w="593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Учителя начальных классов, русского языка, математики, истории, биологии, географии, обществознания</w:t>
            </w: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6" w:type="pct"/>
            <w:gridSpan w:val="3"/>
            <w:shd w:val="clear" w:color="auto" w:fill="FFFFFF"/>
          </w:tcPr>
          <w:p w:rsidR="00CB72AE" w:rsidRPr="00B442BD" w:rsidRDefault="00CB72AE" w:rsidP="00F65B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Практическая отработка с </w:t>
            </w:r>
            <w:proofErr w:type="gramStart"/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навыков оформления Всероссийских проверочных работ</w:t>
            </w:r>
          </w:p>
        </w:tc>
        <w:tc>
          <w:tcPr>
            <w:tcW w:w="670" w:type="pct"/>
          </w:tcPr>
          <w:p w:rsidR="00CB72AE" w:rsidRPr="00B442BD" w:rsidRDefault="00F34659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Сентябрь  2018 – апрель 2019</w:t>
            </w:r>
          </w:p>
        </w:tc>
        <w:tc>
          <w:tcPr>
            <w:tcW w:w="593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Учителя </w:t>
            </w: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6" w:type="pct"/>
            <w:gridSpan w:val="3"/>
            <w:shd w:val="clear" w:color="auto" w:fill="FFFFFF"/>
          </w:tcPr>
          <w:p w:rsidR="00CB72AE" w:rsidRPr="00B442BD" w:rsidRDefault="00CB72AE" w:rsidP="00F65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Проведение дополнительных групповых и индивидуальных занятий, консультаций  с учащимися по подготовке к ВПР по предметам</w:t>
            </w:r>
          </w:p>
        </w:tc>
        <w:tc>
          <w:tcPr>
            <w:tcW w:w="670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 течение учебного года </w:t>
            </w:r>
          </w:p>
        </w:tc>
        <w:tc>
          <w:tcPr>
            <w:tcW w:w="593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Учителя </w:t>
            </w: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6" w:type="pct"/>
            <w:gridSpan w:val="3"/>
            <w:shd w:val="clear" w:color="auto" w:fill="FFFFFF"/>
          </w:tcPr>
          <w:p w:rsidR="00CB72AE" w:rsidRPr="00B442BD" w:rsidRDefault="00CB72AE" w:rsidP="00F65B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Обобщение информации о количестве учащихся с прогнозируемым положительным результатом, о количестве учащихся «группы риска» по результатам апробации ВПР в разрезе классов и формах работы с учащимися «группы риска»</w:t>
            </w:r>
          </w:p>
        </w:tc>
        <w:tc>
          <w:tcPr>
            <w:tcW w:w="670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 2 месяца до проведения ВПР по соответствующему учебному предмету</w:t>
            </w:r>
          </w:p>
        </w:tc>
        <w:tc>
          <w:tcPr>
            <w:tcW w:w="593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Зам. директора </w:t>
            </w:r>
          </w:p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V</w:t>
            </w:r>
          </w:p>
        </w:tc>
        <w:tc>
          <w:tcPr>
            <w:tcW w:w="4759" w:type="pct"/>
            <w:gridSpan w:val="5"/>
          </w:tcPr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Мероприятия по формированию и ведению информационной системы проведения ВПР</w:t>
            </w:r>
          </w:p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6" w:type="pct"/>
            <w:gridSpan w:val="3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Своевременная регистрация на </w:t>
            </w:r>
            <w:proofErr w:type="gramStart"/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официальном</w:t>
            </w:r>
            <w:proofErr w:type="gramEnd"/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интернет-портале ВПР, выгрузка необходимых документов</w:t>
            </w:r>
          </w:p>
        </w:tc>
        <w:tc>
          <w:tcPr>
            <w:tcW w:w="670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Согласно графику</w:t>
            </w:r>
          </w:p>
        </w:tc>
        <w:tc>
          <w:tcPr>
            <w:tcW w:w="593" w:type="pct"/>
            <w:vMerge w:val="restar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Заместитель директора</w:t>
            </w:r>
          </w:p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6" w:type="pct"/>
            <w:gridSpan w:val="3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Своевременное получение работ и кодов доступа по соответствующему учебному предмету через официальный интернет-портал ВПР</w:t>
            </w:r>
          </w:p>
        </w:tc>
        <w:tc>
          <w:tcPr>
            <w:tcW w:w="670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Согласно графику</w:t>
            </w:r>
          </w:p>
        </w:tc>
        <w:tc>
          <w:tcPr>
            <w:tcW w:w="593" w:type="pct"/>
            <w:vMerge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6" w:type="pct"/>
            <w:gridSpan w:val="3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Своевременное получение (загрузка) критериев оценки ВПР и формы сбора информации  по соответствующему учебному предмету через официальный интернет-портал ВПР</w:t>
            </w:r>
          </w:p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Согласно инструкции</w:t>
            </w:r>
          </w:p>
        </w:tc>
        <w:tc>
          <w:tcPr>
            <w:tcW w:w="593" w:type="pct"/>
            <w:vMerge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VI</w:t>
            </w:r>
          </w:p>
        </w:tc>
        <w:tc>
          <w:tcPr>
            <w:tcW w:w="4759" w:type="pct"/>
            <w:gridSpan w:val="5"/>
          </w:tcPr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Мероприятия по информационному сопровождению организации и проведения ВПР</w:t>
            </w:r>
          </w:p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6" w:type="pct"/>
            <w:gridSpan w:val="3"/>
          </w:tcPr>
          <w:p w:rsidR="00CB72AE" w:rsidRPr="00B442BD" w:rsidRDefault="00CB72AE" w:rsidP="00F65B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Оформление информационного стенда  по вопросам подготовки и проведения  ВПР для учителей и родителей.</w:t>
            </w:r>
          </w:p>
          <w:p w:rsidR="00CB72AE" w:rsidRPr="00B442BD" w:rsidRDefault="00CB72AE" w:rsidP="00F65B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" w:type="pct"/>
          </w:tcPr>
          <w:p w:rsidR="00CB72AE" w:rsidRPr="00B442BD" w:rsidRDefault="00F34659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Сентябрь 2018</w:t>
            </w:r>
          </w:p>
        </w:tc>
        <w:tc>
          <w:tcPr>
            <w:tcW w:w="593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Заместитель директора </w:t>
            </w: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6" w:type="pct"/>
            <w:gridSpan w:val="3"/>
          </w:tcPr>
          <w:p w:rsidR="00CB72AE" w:rsidRPr="00B442BD" w:rsidRDefault="00CB72AE" w:rsidP="00F65B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Информационно-разъяснительная работа со всеми участниками образовательных отношений по процедуре проведения ВПР, структуре и содержанию проверочных работ, системе оценивания.</w:t>
            </w:r>
          </w:p>
          <w:p w:rsidR="00CB72AE" w:rsidRPr="00B442BD" w:rsidRDefault="00CB72AE" w:rsidP="00F65B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Плановая системная, в т. ч. индивидуальная, информационно-разъяснительная работа с родителями (законными представителями) обучающихся классов, в которых проводится мониторинг качества подготовки по соответствующим учебным предметам</w:t>
            </w:r>
          </w:p>
        </w:tc>
        <w:tc>
          <w:tcPr>
            <w:tcW w:w="670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Систематически</w:t>
            </w:r>
          </w:p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593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Зам. директора, учителя, классные руководители</w:t>
            </w: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6" w:type="pct"/>
            <w:gridSpan w:val="3"/>
          </w:tcPr>
          <w:p w:rsidR="00CB72AE" w:rsidRPr="00B442BD" w:rsidRDefault="00CB72AE" w:rsidP="00F65B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Организация  проведения «горячей» линии для родителей по вопросам проведения  ВПР.</w:t>
            </w:r>
          </w:p>
        </w:tc>
        <w:tc>
          <w:tcPr>
            <w:tcW w:w="670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срока</w:t>
            </w:r>
          </w:p>
        </w:tc>
        <w:tc>
          <w:tcPr>
            <w:tcW w:w="593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Зам директора, администратор сайта</w:t>
            </w: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6" w:type="pct"/>
            <w:gridSpan w:val="3"/>
          </w:tcPr>
          <w:p w:rsidR="00CB72AE" w:rsidRPr="00B442BD" w:rsidRDefault="00CB72AE" w:rsidP="00F346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</w:t>
            </w:r>
            <w:r w:rsidR="00F3465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ведение родительских собраний </w:t>
            </w: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 вопросам подготовки и участия в ВПР</w:t>
            </w:r>
          </w:p>
        </w:tc>
        <w:tc>
          <w:tcPr>
            <w:tcW w:w="670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</w:t>
            </w:r>
            <w:r w:rsidR="00F3465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арт 2019</w:t>
            </w:r>
          </w:p>
        </w:tc>
        <w:tc>
          <w:tcPr>
            <w:tcW w:w="593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Директор, классные руководители</w:t>
            </w: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6" w:type="pct"/>
            <w:gridSpan w:val="3"/>
          </w:tcPr>
          <w:p w:rsidR="00CB72AE" w:rsidRPr="00B442BD" w:rsidRDefault="00CB72AE" w:rsidP="00F65B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Организация и проведение индивидуальных консультаций для родителей (законных представителей)  с целью подготовки к ВПР.</w:t>
            </w:r>
          </w:p>
        </w:tc>
        <w:tc>
          <w:tcPr>
            <w:tcW w:w="670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 потребности в течение учебного года</w:t>
            </w:r>
          </w:p>
        </w:tc>
        <w:tc>
          <w:tcPr>
            <w:tcW w:w="593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Зам директора, классные руководители</w:t>
            </w: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442B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VII</w:t>
            </w:r>
          </w:p>
        </w:tc>
        <w:tc>
          <w:tcPr>
            <w:tcW w:w="4759" w:type="pct"/>
            <w:gridSpan w:val="5"/>
          </w:tcPr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B442B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B442B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организацией и проведением ВПР</w:t>
            </w:r>
          </w:p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6" w:type="pct"/>
            <w:gridSpan w:val="3"/>
          </w:tcPr>
          <w:p w:rsidR="00CB72AE" w:rsidRPr="00B442BD" w:rsidRDefault="00CB72AE" w:rsidP="00F65B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Обеспечение </w:t>
            </w:r>
            <w:proofErr w:type="spellStart"/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внутришкольного</w:t>
            </w:r>
            <w:proofErr w:type="spellEnd"/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реализацией ФГОС и достижением прогнозируемого качества образования</w:t>
            </w:r>
          </w:p>
        </w:tc>
        <w:tc>
          <w:tcPr>
            <w:tcW w:w="670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срока</w:t>
            </w:r>
          </w:p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3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Зам. директора </w:t>
            </w:r>
          </w:p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6" w:type="pct"/>
            <w:gridSpan w:val="3"/>
          </w:tcPr>
          <w:p w:rsidR="00CB72AE" w:rsidRPr="00B442BD" w:rsidRDefault="00CB72AE" w:rsidP="00F65B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Обеспечение </w:t>
            </w:r>
            <w:proofErr w:type="spellStart"/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внутришкольного</w:t>
            </w:r>
            <w:proofErr w:type="spellEnd"/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контроля за подготовкой обучающихся на уровнях начального и основного общего образования к ВПР в части посещения администрацией школы уроков, индивидуальных и групповых занятий по учебным предметам, подлежащим мониторингу качества подготовки учащихся (математика, русский язык, окружающий мир, история, биология, </w:t>
            </w:r>
            <w:proofErr w:type="spellStart"/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хими</w:t>
            </w:r>
            <w:proofErr w:type="spellEnd"/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физика</w:t>
            </w:r>
            <w:proofErr w:type="gramStart"/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,г</w:t>
            </w:r>
            <w:proofErr w:type="gramEnd"/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еография</w:t>
            </w:r>
            <w:proofErr w:type="spellEnd"/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70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 плану ВШК</w:t>
            </w:r>
          </w:p>
        </w:tc>
        <w:tc>
          <w:tcPr>
            <w:tcW w:w="593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Зам. директора </w:t>
            </w:r>
          </w:p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6" w:type="pct"/>
            <w:gridSpan w:val="3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Рубежный контроль знаний</w:t>
            </w:r>
          </w:p>
        </w:tc>
        <w:tc>
          <w:tcPr>
            <w:tcW w:w="670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 плану ВШК</w:t>
            </w:r>
          </w:p>
        </w:tc>
        <w:tc>
          <w:tcPr>
            <w:tcW w:w="593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Зам директора</w:t>
            </w: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6" w:type="pct"/>
            <w:gridSpan w:val="3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Систематический контроль за работой с </w:t>
            </w:r>
            <w:proofErr w:type="gramStart"/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из «группы риска»</w:t>
            </w:r>
          </w:p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Ежемесячно </w:t>
            </w:r>
          </w:p>
        </w:tc>
        <w:tc>
          <w:tcPr>
            <w:tcW w:w="593" w:type="pc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Зам. директора </w:t>
            </w:r>
          </w:p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</w:p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442B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VIII</w:t>
            </w:r>
          </w:p>
        </w:tc>
        <w:tc>
          <w:tcPr>
            <w:tcW w:w="4759" w:type="pct"/>
            <w:gridSpan w:val="5"/>
          </w:tcPr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Анализ результатов и подведение итогов ВПР </w:t>
            </w:r>
          </w:p>
          <w:p w:rsidR="00CB72AE" w:rsidRPr="00B442BD" w:rsidRDefault="00CB72AE" w:rsidP="00F65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0" w:type="pct"/>
            <w:gridSpan w:val="2"/>
          </w:tcPr>
          <w:p w:rsidR="00CB72AE" w:rsidRPr="00B442BD" w:rsidRDefault="00CB72AE" w:rsidP="00F65B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Анализ результатов ВПР в 4-5,11 классах</w:t>
            </w:r>
          </w:p>
        </w:tc>
        <w:tc>
          <w:tcPr>
            <w:tcW w:w="796" w:type="pct"/>
            <w:gridSpan w:val="2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Согласно графику проведения проверочных работ </w:t>
            </w:r>
          </w:p>
        </w:tc>
        <w:tc>
          <w:tcPr>
            <w:tcW w:w="593" w:type="pct"/>
            <w:vMerge w:val="restart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Зам. директора </w:t>
            </w:r>
          </w:p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72AE" w:rsidRPr="00B442BD" w:rsidTr="00F34659">
        <w:tc>
          <w:tcPr>
            <w:tcW w:w="241" w:type="pct"/>
          </w:tcPr>
          <w:p w:rsidR="00CB72AE" w:rsidRPr="00B442BD" w:rsidRDefault="00CB72AE" w:rsidP="00F65B95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0" w:type="pct"/>
            <w:gridSpan w:val="2"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Анализ итогов реализации Плана мероприятий по по</w:t>
            </w:r>
            <w:r w:rsidR="00F3465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дготовке и проведению ВПР в 2017-2018</w:t>
            </w:r>
            <w:r w:rsidRPr="00B442B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учебном году.</w:t>
            </w:r>
          </w:p>
        </w:tc>
        <w:tc>
          <w:tcPr>
            <w:tcW w:w="796" w:type="pct"/>
            <w:gridSpan w:val="2"/>
          </w:tcPr>
          <w:p w:rsidR="00CB72AE" w:rsidRPr="00B442BD" w:rsidRDefault="00F34659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 30.06.2018</w:t>
            </w:r>
          </w:p>
        </w:tc>
        <w:tc>
          <w:tcPr>
            <w:tcW w:w="593" w:type="pct"/>
            <w:vMerge/>
          </w:tcPr>
          <w:p w:rsidR="00CB72AE" w:rsidRPr="00B442BD" w:rsidRDefault="00CB72AE" w:rsidP="00F65B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B72AE" w:rsidRPr="00B442BD" w:rsidRDefault="00CB72AE" w:rsidP="00CB72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72AE" w:rsidRPr="00B442BD" w:rsidRDefault="00CB72AE" w:rsidP="00CB72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72AE" w:rsidRPr="00B442BD" w:rsidRDefault="00CB72AE" w:rsidP="00CB72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72AE" w:rsidRPr="00B442BD" w:rsidRDefault="00CB72AE" w:rsidP="00CB72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72AE" w:rsidRPr="00B442BD" w:rsidRDefault="00CB72AE" w:rsidP="00CB72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72AE" w:rsidRPr="00B442BD" w:rsidRDefault="00CB72AE" w:rsidP="00CB72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ACA" w:rsidRPr="00AB1ACA" w:rsidRDefault="00AB1ACA" w:rsidP="00AB1ACA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A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Муниципальное бюджетное общеобразовательное учреждение</w:t>
      </w:r>
    </w:p>
    <w:p w:rsidR="00AB1ACA" w:rsidRPr="00AB1ACA" w:rsidRDefault="00AB1ACA" w:rsidP="00AB1ACA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B1A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Займо-Обрывская</w:t>
      </w:r>
      <w:proofErr w:type="spellEnd"/>
      <w:r w:rsidRPr="00AB1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средняя общеобразовательная школа Азовского района</w:t>
      </w:r>
    </w:p>
    <w:p w:rsidR="00AB1ACA" w:rsidRPr="00AB1ACA" w:rsidRDefault="00AB1ACA" w:rsidP="00AB1ACA">
      <w:pPr>
        <w:keepNext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B1ACA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E13EDC" wp14:editId="77356A6A">
                <wp:simplePos x="0" y="0"/>
                <wp:positionH relativeFrom="column">
                  <wp:posOffset>333375</wp:posOffset>
                </wp:positionH>
                <wp:positionV relativeFrom="paragraph">
                  <wp:posOffset>87630</wp:posOffset>
                </wp:positionV>
                <wp:extent cx="6207125" cy="4445"/>
                <wp:effectExtent l="0" t="19050" r="22225" b="5270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07125" cy="4445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6.9pt" to="51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" strokeweight="4.5pt">
                <v:stroke linestyle="thickThin"/>
              </v:line>
            </w:pict>
          </mc:Fallback>
        </mc:AlternateContent>
      </w:r>
    </w:p>
    <w:p w:rsidR="00AB1ACA" w:rsidRPr="00AB1ACA" w:rsidRDefault="00AB1ACA" w:rsidP="00AB1ACA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B1ACA">
        <w:rPr>
          <w:rFonts w:ascii="Times New Roman" w:eastAsia="Times New Roman" w:hAnsi="Times New Roman" w:cs="Times New Roman"/>
          <w:lang w:eastAsia="ru-RU"/>
        </w:rPr>
        <w:t xml:space="preserve">346771, Ростовская область, Азовский район, село </w:t>
      </w:r>
      <w:proofErr w:type="spellStart"/>
      <w:r w:rsidRPr="00AB1ACA">
        <w:rPr>
          <w:rFonts w:ascii="Times New Roman" w:eastAsia="Times New Roman" w:hAnsi="Times New Roman" w:cs="Times New Roman"/>
          <w:lang w:eastAsia="ru-RU"/>
        </w:rPr>
        <w:t>Займо</w:t>
      </w:r>
      <w:proofErr w:type="spellEnd"/>
      <w:r w:rsidRPr="00AB1ACA">
        <w:rPr>
          <w:rFonts w:ascii="Times New Roman" w:eastAsia="Times New Roman" w:hAnsi="Times New Roman" w:cs="Times New Roman"/>
          <w:lang w:eastAsia="ru-RU"/>
        </w:rPr>
        <w:t>-Обрыв, переулок Октябрьский, 12;</w:t>
      </w:r>
    </w:p>
    <w:p w:rsidR="00AB1ACA" w:rsidRPr="00AB1ACA" w:rsidRDefault="00AB1ACA" w:rsidP="00AB1ACA">
      <w:pPr>
        <w:keepNext/>
        <w:tabs>
          <w:tab w:val="left" w:pos="2660"/>
        </w:tabs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 w:rsidRPr="00AB1ACA">
        <w:rPr>
          <w:rFonts w:ascii="Times New Roman" w:eastAsia="Times New Roman" w:hAnsi="Times New Roman" w:cs="Times New Roman"/>
          <w:szCs w:val="20"/>
          <w:lang w:eastAsia="ru-RU"/>
        </w:rPr>
        <w:t>тел</w:t>
      </w:r>
      <w:r w:rsidRPr="00AB1ACA">
        <w:rPr>
          <w:rFonts w:ascii="Times New Roman" w:eastAsia="Times New Roman" w:hAnsi="Times New Roman" w:cs="Times New Roman"/>
          <w:szCs w:val="20"/>
          <w:lang w:val="pt-BR" w:eastAsia="ru-RU"/>
        </w:rPr>
        <w:t>: 8-(86342) 3-</w:t>
      </w:r>
      <w:r w:rsidRPr="00AB1ACA">
        <w:rPr>
          <w:rFonts w:ascii="Times New Roman" w:eastAsia="Times New Roman" w:hAnsi="Times New Roman" w:cs="Times New Roman"/>
          <w:szCs w:val="20"/>
          <w:lang w:eastAsia="ru-RU"/>
        </w:rPr>
        <w:t>62</w:t>
      </w:r>
      <w:r w:rsidRPr="00AB1ACA">
        <w:rPr>
          <w:rFonts w:ascii="Times New Roman" w:eastAsia="Times New Roman" w:hAnsi="Times New Roman" w:cs="Times New Roman"/>
          <w:szCs w:val="20"/>
          <w:lang w:val="pt-BR" w:eastAsia="ru-RU"/>
        </w:rPr>
        <w:t>-</w:t>
      </w:r>
      <w:r w:rsidRPr="00AB1ACA">
        <w:rPr>
          <w:rFonts w:ascii="Times New Roman" w:eastAsia="Times New Roman" w:hAnsi="Times New Roman" w:cs="Times New Roman"/>
          <w:szCs w:val="20"/>
          <w:lang w:eastAsia="ru-RU"/>
        </w:rPr>
        <w:t xml:space="preserve">75; факс: </w:t>
      </w:r>
      <w:r w:rsidRPr="00AB1ACA">
        <w:rPr>
          <w:rFonts w:ascii="Times New Roman" w:eastAsia="Times New Roman" w:hAnsi="Times New Roman" w:cs="Times New Roman"/>
          <w:szCs w:val="20"/>
          <w:lang w:val="pt-BR" w:eastAsia="ru-RU"/>
        </w:rPr>
        <w:t>8-(86342) 3-</w:t>
      </w:r>
      <w:r w:rsidRPr="00AB1ACA">
        <w:rPr>
          <w:rFonts w:ascii="Times New Roman" w:eastAsia="Times New Roman" w:hAnsi="Times New Roman" w:cs="Times New Roman"/>
          <w:szCs w:val="20"/>
          <w:lang w:eastAsia="ru-RU"/>
        </w:rPr>
        <w:t>62</w:t>
      </w:r>
      <w:r w:rsidRPr="00AB1ACA">
        <w:rPr>
          <w:rFonts w:ascii="Times New Roman" w:eastAsia="Times New Roman" w:hAnsi="Times New Roman" w:cs="Times New Roman"/>
          <w:szCs w:val="20"/>
          <w:lang w:val="pt-BR" w:eastAsia="ru-RU"/>
        </w:rPr>
        <w:t>-</w:t>
      </w:r>
      <w:r w:rsidRPr="00AB1ACA">
        <w:rPr>
          <w:rFonts w:ascii="Times New Roman" w:eastAsia="Times New Roman" w:hAnsi="Times New Roman" w:cs="Times New Roman"/>
          <w:szCs w:val="20"/>
          <w:lang w:eastAsia="ru-RU"/>
        </w:rPr>
        <w:t>75</w:t>
      </w:r>
    </w:p>
    <w:p w:rsidR="00AB1ACA" w:rsidRPr="00AB1ACA" w:rsidRDefault="00AB1ACA" w:rsidP="00AB1ACA">
      <w:pPr>
        <w:keepNext/>
        <w:tabs>
          <w:tab w:val="left" w:pos="2660"/>
        </w:tabs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Cs w:val="20"/>
          <w:lang w:val="pt-BR" w:eastAsia="ru-RU"/>
        </w:rPr>
      </w:pPr>
      <w:r w:rsidRPr="00AB1ACA">
        <w:rPr>
          <w:rFonts w:ascii="Times New Roman" w:eastAsia="Times New Roman" w:hAnsi="Times New Roman" w:cs="Times New Roman"/>
          <w:szCs w:val="20"/>
          <w:lang w:val="pt-BR" w:eastAsia="ru-RU"/>
        </w:rPr>
        <w:t xml:space="preserve">E-mail: </w:t>
      </w:r>
      <w:r w:rsidRPr="00AB1ACA">
        <w:rPr>
          <w:rFonts w:ascii="Calibri" w:eastAsia="Times New Roman" w:hAnsi="Calibri" w:cs="Times New Roman"/>
          <w:lang w:eastAsia="ru-RU"/>
        </w:rPr>
        <w:fldChar w:fldCharType="begin"/>
      </w:r>
      <w:r w:rsidRPr="00AB1ACA">
        <w:rPr>
          <w:rFonts w:ascii="Calibri" w:eastAsia="Times New Roman" w:hAnsi="Calibri" w:cs="Times New Roman"/>
          <w:lang w:eastAsia="ru-RU"/>
        </w:rPr>
        <w:instrText xml:space="preserve"> HYPERLINK "mailto:z-obriv_school@mail.ru" </w:instrText>
      </w:r>
      <w:r w:rsidRPr="00AB1ACA">
        <w:rPr>
          <w:rFonts w:ascii="Calibri" w:eastAsia="Times New Roman" w:hAnsi="Calibri" w:cs="Times New Roman"/>
          <w:lang w:eastAsia="ru-RU"/>
        </w:rPr>
        <w:fldChar w:fldCharType="separate"/>
      </w:r>
      <w:r w:rsidRPr="00AB1ACA">
        <w:rPr>
          <w:rFonts w:ascii="Times New Roman" w:eastAsia="Times New Roman" w:hAnsi="Times New Roman" w:cs="Times New Roman"/>
          <w:color w:val="0000FF"/>
          <w:szCs w:val="20"/>
          <w:u w:val="single"/>
          <w:lang w:val="pt-BR" w:eastAsia="ru-RU"/>
        </w:rPr>
        <w:t>z-obriv</w:t>
      </w:r>
      <w:r w:rsidRPr="00AB1ACA">
        <w:rPr>
          <w:rFonts w:ascii="Times New Roman" w:eastAsia="Times New Roman" w:hAnsi="Times New Roman" w:cs="Times New Roman"/>
          <w:color w:val="0000FF"/>
          <w:szCs w:val="20"/>
          <w:u w:val="single"/>
          <w:lang w:eastAsia="ru-RU"/>
        </w:rPr>
        <w:t>_</w:t>
      </w:r>
      <w:r w:rsidRPr="00AB1ACA">
        <w:rPr>
          <w:rFonts w:ascii="Times New Roman" w:eastAsia="Times New Roman" w:hAnsi="Times New Roman" w:cs="Times New Roman"/>
          <w:color w:val="0000FF"/>
          <w:szCs w:val="20"/>
          <w:u w:val="single"/>
          <w:lang w:val="pt-BR" w:eastAsia="ru-RU"/>
        </w:rPr>
        <w:t>school@mail.ru</w:t>
      </w:r>
      <w:r w:rsidRPr="00AB1ACA">
        <w:rPr>
          <w:rFonts w:ascii="Times New Roman" w:eastAsia="Times New Roman" w:hAnsi="Times New Roman" w:cs="Times New Roman"/>
          <w:color w:val="0000FF"/>
          <w:szCs w:val="20"/>
          <w:u w:val="single"/>
          <w:lang w:val="pt-BR" w:eastAsia="ru-RU"/>
        </w:rPr>
        <w:fldChar w:fldCharType="end"/>
      </w:r>
    </w:p>
    <w:p w:rsidR="00AB1ACA" w:rsidRPr="00AB1ACA" w:rsidRDefault="00AB1ACA" w:rsidP="00AB1ACA">
      <w:pPr>
        <w:keepNext/>
        <w:tabs>
          <w:tab w:val="left" w:pos="2660"/>
        </w:tabs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 w:rsidRPr="00AB1ACA">
        <w:rPr>
          <w:rFonts w:ascii="Times New Roman" w:eastAsia="Times New Roman" w:hAnsi="Times New Roman" w:cs="Times New Roman"/>
          <w:szCs w:val="20"/>
          <w:lang w:eastAsia="ru-RU"/>
        </w:rPr>
        <w:t>ИНН 6101029335   *   ОГРН 1026100508411</w:t>
      </w:r>
    </w:p>
    <w:p w:rsidR="00F34659" w:rsidRDefault="00F34659" w:rsidP="00AB1AC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B1ACA" w:rsidRPr="00B442BD" w:rsidRDefault="00AB1ACA" w:rsidP="00AB1AC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248"/>
        <w:gridCol w:w="5806"/>
      </w:tblGrid>
      <w:tr w:rsidR="00F34659" w:rsidRPr="00B442BD" w:rsidTr="00F65B95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:rsidR="00F34659" w:rsidRPr="00B442BD" w:rsidRDefault="00F34659" w:rsidP="00F65B95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F34659" w:rsidRPr="0030170C" w:rsidRDefault="00F34659" w:rsidP="00F65B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0170C">
              <w:rPr>
                <w:rFonts w:ascii="Times New Roman" w:eastAsia="Calibri" w:hAnsi="Times New Roman" w:cs="Times New Roman"/>
                <w:sz w:val="24"/>
                <w:szCs w:val="24"/>
              </w:rPr>
              <w:t>Принят</w:t>
            </w:r>
            <w:proofErr w:type="gramEnd"/>
            <w:r w:rsidRPr="003017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34659" w:rsidRPr="00B442BD" w:rsidRDefault="00F34659" w:rsidP="00F65B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Педагогическим советом</w:t>
            </w:r>
          </w:p>
          <w:p w:rsidR="00F34659" w:rsidRPr="00B442BD" w:rsidRDefault="00F34659" w:rsidP="00AB1ACA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ротокол № 1  от </w:t>
            </w:r>
            <w:r w:rsidR="00AB1ACA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 w:rsidR="00AB1ACA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.2018 г.</w:t>
            </w:r>
          </w:p>
        </w:tc>
        <w:tc>
          <w:tcPr>
            <w:tcW w:w="5806" w:type="dxa"/>
            <w:tcBorders>
              <w:top w:val="nil"/>
              <w:left w:val="nil"/>
              <w:bottom w:val="nil"/>
              <w:right w:val="nil"/>
            </w:tcBorders>
          </w:tcPr>
          <w:p w:rsidR="00F34659" w:rsidRPr="00B442BD" w:rsidRDefault="00F34659" w:rsidP="00F65B95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F34659" w:rsidRPr="0030170C" w:rsidRDefault="00F34659" w:rsidP="00F65B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70C">
              <w:rPr>
                <w:rFonts w:ascii="Times New Roman" w:eastAsia="Calibri" w:hAnsi="Times New Roman" w:cs="Times New Roman"/>
                <w:sz w:val="24"/>
                <w:szCs w:val="24"/>
              </w:rPr>
              <w:t>Утверждаю</w:t>
            </w:r>
          </w:p>
          <w:p w:rsidR="00F34659" w:rsidRPr="00B442BD" w:rsidRDefault="00F34659" w:rsidP="00F65B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Директор школы    ____________    </w:t>
            </w:r>
            <w:r w:rsidR="00AB1A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Т.А. </w:t>
            </w:r>
            <w:proofErr w:type="spellStart"/>
            <w:r w:rsidR="00AB1ACA">
              <w:rPr>
                <w:rFonts w:ascii="Times New Roman" w:eastAsia="Calibri" w:hAnsi="Times New Roman" w:cs="Times New Roman"/>
                <w:sz w:val="24"/>
                <w:szCs w:val="24"/>
              </w:rPr>
              <w:t>Грибкова</w:t>
            </w:r>
            <w:proofErr w:type="spellEnd"/>
          </w:p>
          <w:p w:rsidR="00F34659" w:rsidRPr="00B442BD" w:rsidRDefault="00F34659" w:rsidP="00F65B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риказ </w:t>
            </w:r>
            <w:r w:rsidR="00AB1ACA">
              <w:rPr>
                <w:rFonts w:ascii="Times New Roman" w:eastAsia="Calibri" w:hAnsi="Times New Roman" w:cs="Times New Roman"/>
                <w:sz w:val="24"/>
                <w:szCs w:val="24"/>
              </w:rPr>
              <w:t>№ 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 от </w:t>
            </w:r>
            <w:r w:rsidR="00AB1ACA">
              <w:rPr>
                <w:rFonts w:ascii="Times New Roman" w:eastAsia="Calibri" w:hAnsi="Times New Roman" w:cs="Times New Roman"/>
                <w:sz w:val="24"/>
                <w:szCs w:val="24"/>
              </w:rPr>
              <w:t>30.08.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2018 г.</w:t>
            </w:r>
          </w:p>
          <w:p w:rsidR="00F34659" w:rsidRPr="00B442BD" w:rsidRDefault="00F34659" w:rsidP="00F65B95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:rsidR="00CB72AE" w:rsidRPr="00B442BD" w:rsidRDefault="00CB72AE" w:rsidP="00CB72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</w:pPr>
    </w:p>
    <w:p w:rsidR="00CB72AE" w:rsidRPr="00B442BD" w:rsidRDefault="00CB72AE" w:rsidP="00CB72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</w:pPr>
    </w:p>
    <w:p w:rsidR="00CB72AE" w:rsidRPr="00B442BD" w:rsidRDefault="00CB72AE" w:rsidP="00CB72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442BD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 xml:space="preserve">План </w:t>
      </w:r>
      <w:r w:rsidRPr="00B442B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психолого-педагогическо</w:t>
      </w:r>
      <w:r w:rsidRPr="00B442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</w:t>
      </w:r>
      <w:r w:rsidRPr="00B442B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сопровождени</w:t>
      </w:r>
      <w:r w:rsidRPr="00B442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B442B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</w:p>
    <w:p w:rsidR="00CB72AE" w:rsidRPr="00B442BD" w:rsidRDefault="00CB72AE" w:rsidP="00CB72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442B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подготовки </w:t>
      </w:r>
      <w:proofErr w:type="gramStart"/>
      <w:r w:rsidRPr="00B442B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обучающихся</w:t>
      </w:r>
      <w:proofErr w:type="gramEnd"/>
      <w:r w:rsidRPr="00B442B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к ВПР</w:t>
      </w:r>
    </w:p>
    <w:p w:rsidR="00CB72AE" w:rsidRPr="00B442BD" w:rsidRDefault="00F34659" w:rsidP="00CB72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  2018 –  2019</w:t>
      </w:r>
      <w:r w:rsidR="00CB72AE" w:rsidRPr="00B442B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учебном году</w:t>
      </w:r>
    </w:p>
    <w:p w:rsidR="00CB72AE" w:rsidRPr="00B442BD" w:rsidRDefault="00CB72AE" w:rsidP="00CB72A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Style w:val="2"/>
        <w:tblW w:w="10234" w:type="dxa"/>
        <w:jc w:val="center"/>
        <w:tblInd w:w="-1026" w:type="dxa"/>
        <w:tblLook w:val="04A0" w:firstRow="1" w:lastRow="0" w:firstColumn="1" w:lastColumn="0" w:noHBand="0" w:noVBand="1"/>
      </w:tblPr>
      <w:tblGrid>
        <w:gridCol w:w="1134"/>
        <w:gridCol w:w="4990"/>
        <w:gridCol w:w="1701"/>
        <w:gridCol w:w="2409"/>
      </w:tblGrid>
      <w:tr w:rsidR="00CB72AE" w:rsidRPr="00B442BD" w:rsidTr="00AB1ACA">
        <w:trPr>
          <w:jc w:val="center"/>
        </w:trPr>
        <w:tc>
          <w:tcPr>
            <w:tcW w:w="1134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0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701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409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CB72AE" w:rsidRPr="00B442BD" w:rsidTr="00AB1ACA">
        <w:trPr>
          <w:jc w:val="center"/>
        </w:trPr>
        <w:tc>
          <w:tcPr>
            <w:tcW w:w="10234" w:type="dxa"/>
            <w:gridSpan w:val="4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 деятельность</w:t>
            </w:r>
          </w:p>
        </w:tc>
      </w:tr>
      <w:tr w:rsidR="00CB72AE" w:rsidRPr="00B442BD" w:rsidTr="00AB1ACA">
        <w:trPr>
          <w:jc w:val="center"/>
        </w:trPr>
        <w:tc>
          <w:tcPr>
            <w:tcW w:w="1134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90" w:type="dxa"/>
          </w:tcPr>
          <w:p w:rsidR="00CB72AE" w:rsidRPr="00B442BD" w:rsidRDefault="00CB72AE" w:rsidP="00F65B95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Оформление школьного стенда по психологическому сопровождению подготовки к ВПР</w:t>
            </w:r>
          </w:p>
        </w:tc>
        <w:tc>
          <w:tcPr>
            <w:tcW w:w="1701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09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CB72AE" w:rsidRPr="00B442BD" w:rsidTr="00AB1ACA">
        <w:trPr>
          <w:jc w:val="center"/>
        </w:trPr>
        <w:tc>
          <w:tcPr>
            <w:tcW w:w="1134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90" w:type="dxa"/>
          </w:tcPr>
          <w:p w:rsidR="00CB72AE" w:rsidRPr="00B442BD" w:rsidRDefault="00CB72AE" w:rsidP="00F65B95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Разработка профилактических психолого-педагогических рекомендаций для учащихся:</w:t>
            </w:r>
          </w:p>
          <w:p w:rsidR="00CB72AE" w:rsidRPr="00B442BD" w:rsidRDefault="00CB72AE" w:rsidP="00F65B95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- «Готовимся к ВПР»;</w:t>
            </w:r>
          </w:p>
          <w:p w:rsidR="00CB72AE" w:rsidRPr="00B442BD" w:rsidRDefault="00CB72AE" w:rsidP="00F65B95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- «Как управлять своими эмоциями»;</w:t>
            </w:r>
          </w:p>
          <w:p w:rsidR="00CB72AE" w:rsidRPr="00B442BD" w:rsidRDefault="00CB72AE" w:rsidP="00F65B9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- «Скорая помощь в стрессовой ситуации»;</w:t>
            </w:r>
          </w:p>
        </w:tc>
        <w:tc>
          <w:tcPr>
            <w:tcW w:w="1701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Октябрь - декабрь</w:t>
            </w:r>
          </w:p>
        </w:tc>
        <w:tc>
          <w:tcPr>
            <w:tcW w:w="2409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CB72AE" w:rsidRPr="00B442BD" w:rsidTr="00AB1ACA">
        <w:trPr>
          <w:jc w:val="center"/>
        </w:trPr>
        <w:tc>
          <w:tcPr>
            <w:tcW w:w="1134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90" w:type="dxa"/>
          </w:tcPr>
          <w:p w:rsidR="00CB72AE" w:rsidRPr="00B442BD" w:rsidRDefault="00CB72AE" w:rsidP="00F65B95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Разработка рекомендаций для родителей по организации работы и охраны здоровья учащихся в период подготовки и проведения ВПР:</w:t>
            </w:r>
          </w:p>
          <w:p w:rsidR="00CB72AE" w:rsidRPr="00B442BD" w:rsidRDefault="00CB72AE" w:rsidP="00F65B95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- «Как помочь ребенку справиться со стрессом»;</w:t>
            </w:r>
          </w:p>
          <w:p w:rsidR="00CB72AE" w:rsidRPr="00B442BD" w:rsidRDefault="00CB72AE" w:rsidP="00F65B95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- «Психологическая поддержка ребенка»</w:t>
            </w:r>
          </w:p>
        </w:tc>
        <w:tc>
          <w:tcPr>
            <w:tcW w:w="1701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Ноябрь - февраль</w:t>
            </w:r>
          </w:p>
        </w:tc>
        <w:tc>
          <w:tcPr>
            <w:tcW w:w="2409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CB72AE" w:rsidRPr="00B442BD" w:rsidTr="00AB1ACA">
        <w:trPr>
          <w:jc w:val="center"/>
        </w:trPr>
        <w:tc>
          <w:tcPr>
            <w:tcW w:w="1134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90" w:type="dxa"/>
          </w:tcPr>
          <w:p w:rsidR="00CB72AE" w:rsidRPr="00B442BD" w:rsidRDefault="00CB72AE" w:rsidP="00F65B95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Разработка рекомендаций для педагогов по психологической подготовке учащихся к ВПР:</w:t>
            </w:r>
          </w:p>
          <w:p w:rsidR="00CB72AE" w:rsidRPr="00B442BD" w:rsidRDefault="00CB72AE" w:rsidP="00F65B95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- «Создание благоприятной атмосферы в классе во время подготовки к ВПР»;</w:t>
            </w:r>
          </w:p>
          <w:p w:rsidR="00CB72AE" w:rsidRPr="00B442BD" w:rsidRDefault="00CB72AE" w:rsidP="00F65B95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«Как поддержать ученика на уроке»;</w:t>
            </w:r>
          </w:p>
          <w:p w:rsidR="00CB72AE" w:rsidRPr="00B442BD" w:rsidRDefault="00CB72AE" w:rsidP="00F65B95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- «Стратегии педагогической работы с детьми группы риска»</w:t>
            </w:r>
          </w:p>
        </w:tc>
        <w:tc>
          <w:tcPr>
            <w:tcW w:w="1701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Октябрь - март</w:t>
            </w:r>
          </w:p>
        </w:tc>
        <w:tc>
          <w:tcPr>
            <w:tcW w:w="2409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</w:tc>
      </w:tr>
      <w:tr w:rsidR="00CB72AE" w:rsidRPr="00B442BD" w:rsidTr="00AB1ACA">
        <w:trPr>
          <w:jc w:val="center"/>
        </w:trPr>
        <w:tc>
          <w:tcPr>
            <w:tcW w:w="1134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990" w:type="dxa"/>
          </w:tcPr>
          <w:p w:rsidR="00CB72AE" w:rsidRPr="00B442BD" w:rsidRDefault="00CB72AE" w:rsidP="00F65B95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Обновление актуальной психолого-педагогической информации на официальном сайте ОО в целях ознакомления обучающихся, родителей (законных представителей) с основными направлениями психолого-педагогической поддержки школьников в рамках организации и проведения ВПР.</w:t>
            </w:r>
          </w:p>
        </w:tc>
        <w:tc>
          <w:tcPr>
            <w:tcW w:w="1701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Администратор сайта, заместитель директора</w:t>
            </w:r>
          </w:p>
        </w:tc>
      </w:tr>
      <w:tr w:rsidR="00CB72AE" w:rsidRPr="00B442BD" w:rsidTr="00AB1ACA">
        <w:trPr>
          <w:jc w:val="center"/>
        </w:trPr>
        <w:tc>
          <w:tcPr>
            <w:tcW w:w="10234" w:type="dxa"/>
            <w:gridSpan w:val="4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b/>
                <w:sz w:val="24"/>
                <w:szCs w:val="24"/>
              </w:rPr>
              <w:t>Просветительская деятельность</w:t>
            </w:r>
          </w:p>
        </w:tc>
      </w:tr>
      <w:tr w:rsidR="00CB72AE" w:rsidRPr="00B442BD" w:rsidTr="00AB1ACA">
        <w:trPr>
          <w:jc w:val="center"/>
        </w:trPr>
        <w:tc>
          <w:tcPr>
            <w:tcW w:w="1134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90" w:type="dxa"/>
          </w:tcPr>
          <w:p w:rsidR="00CB72AE" w:rsidRPr="00B442BD" w:rsidRDefault="00CB72AE" w:rsidP="00F65B95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родительских собраний по темам:</w:t>
            </w:r>
          </w:p>
          <w:p w:rsidR="00CB72AE" w:rsidRPr="00B442BD" w:rsidRDefault="00CB72AE" w:rsidP="00F65B95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«ВПР в вопросах и ответах»</w:t>
            </w:r>
          </w:p>
          <w:p w:rsidR="00CB72AE" w:rsidRPr="00B442BD" w:rsidRDefault="00CB72AE" w:rsidP="00F65B95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 xml:space="preserve"> «Особенности организации и проведения ВПР: психолого-педагогический аспект» </w:t>
            </w:r>
          </w:p>
          <w:p w:rsidR="00CB72AE" w:rsidRPr="00B442BD" w:rsidRDefault="00CB72AE" w:rsidP="00F65B95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«Как поддержать ребенка во время подготовки к ВПР?»</w:t>
            </w:r>
          </w:p>
        </w:tc>
        <w:tc>
          <w:tcPr>
            <w:tcW w:w="1701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CB72AE" w:rsidRPr="00B442BD" w:rsidTr="00AB1ACA">
        <w:trPr>
          <w:jc w:val="center"/>
        </w:trPr>
        <w:tc>
          <w:tcPr>
            <w:tcW w:w="1134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90" w:type="dxa"/>
          </w:tcPr>
          <w:p w:rsidR="00CB72AE" w:rsidRPr="00B442BD" w:rsidRDefault="00CB72AE" w:rsidP="00F65B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семинаров с учителями, классными руководителями по темам:</w:t>
            </w:r>
          </w:p>
          <w:p w:rsidR="00CB72AE" w:rsidRPr="00B442BD" w:rsidRDefault="00CB72AE" w:rsidP="00F65B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CB72AE" w:rsidRPr="00B442BD" w:rsidRDefault="00CB72AE" w:rsidP="00F65B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«Как помочь учащимся подготовиться к ВПР?», </w:t>
            </w:r>
          </w:p>
          <w:p w:rsidR="00CB72AE" w:rsidRPr="00B442BD" w:rsidRDefault="00CB72AE" w:rsidP="00F65B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B72AE" w:rsidRPr="00B442BD" w:rsidRDefault="00CB72AE" w:rsidP="00F65B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«Стратегии психологической подготовки учащихся к ВПР» </w:t>
            </w:r>
          </w:p>
          <w:p w:rsidR="00CB72AE" w:rsidRPr="00B442BD" w:rsidRDefault="00CB72AE" w:rsidP="00F65B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B72AE" w:rsidRPr="00B442BD" w:rsidRDefault="00CB72AE" w:rsidP="00F65B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«Деятельность классного руководителя по психологической подготовке учащихся к ВПР»</w:t>
            </w:r>
          </w:p>
          <w:p w:rsidR="00CB72AE" w:rsidRPr="00B442BD" w:rsidRDefault="00CB72AE" w:rsidP="00F65B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2409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руководитель МО классных руководителей</w:t>
            </w:r>
          </w:p>
        </w:tc>
      </w:tr>
      <w:tr w:rsidR="00CB72AE" w:rsidRPr="00B442BD" w:rsidTr="00AB1ACA">
        <w:trPr>
          <w:jc w:val="center"/>
        </w:trPr>
        <w:tc>
          <w:tcPr>
            <w:tcW w:w="1134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90" w:type="dxa"/>
          </w:tcPr>
          <w:p w:rsidR="00CB72AE" w:rsidRPr="00B442BD" w:rsidRDefault="00CB72AE" w:rsidP="00F65B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бесед, групповых консультаций с </w:t>
            </w:r>
            <w:proofErr w:type="gramStart"/>
            <w:r w:rsidRPr="00B442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обучающимися</w:t>
            </w:r>
            <w:proofErr w:type="gramEnd"/>
            <w:r w:rsidRPr="00B442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темам</w:t>
            </w:r>
          </w:p>
          <w:p w:rsidR="00CB72AE" w:rsidRPr="00B442BD" w:rsidRDefault="00CB72AE" w:rsidP="00F65B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«Что я знаю о ВПР?»</w:t>
            </w:r>
          </w:p>
          <w:p w:rsidR="00CB72AE" w:rsidRPr="00B442BD" w:rsidRDefault="00CB72AE" w:rsidP="00F65B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«Использование вашего времени наилучшим образом»</w:t>
            </w:r>
          </w:p>
          <w:p w:rsidR="00CB72AE" w:rsidRPr="00B442BD" w:rsidRDefault="00CB72AE" w:rsidP="00F65B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«Как подготовиться к ВПР?»</w:t>
            </w:r>
          </w:p>
          <w:p w:rsidR="00CB72AE" w:rsidRPr="00B442BD" w:rsidRDefault="00CB72AE" w:rsidP="00F65B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«Индивидуальный стиль деятельности»</w:t>
            </w:r>
          </w:p>
          <w:p w:rsidR="00CB72AE" w:rsidRPr="00B442BD" w:rsidRDefault="00CB72AE" w:rsidP="00F65B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4-6 классов</w:t>
            </w:r>
          </w:p>
        </w:tc>
      </w:tr>
      <w:tr w:rsidR="00CB72AE" w:rsidRPr="00B442BD" w:rsidTr="00AB1ACA">
        <w:trPr>
          <w:jc w:val="center"/>
        </w:trPr>
        <w:tc>
          <w:tcPr>
            <w:tcW w:w="10234" w:type="dxa"/>
            <w:gridSpan w:val="4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b/>
                <w:sz w:val="24"/>
                <w:szCs w:val="24"/>
              </w:rPr>
              <w:t>Диагностическая деятельность</w:t>
            </w:r>
          </w:p>
        </w:tc>
      </w:tr>
      <w:tr w:rsidR="00CB72AE" w:rsidRPr="00B442BD" w:rsidTr="00AB1ACA">
        <w:trPr>
          <w:jc w:val="center"/>
        </w:trPr>
        <w:tc>
          <w:tcPr>
            <w:tcW w:w="1134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90" w:type="dxa"/>
          </w:tcPr>
          <w:p w:rsidR="00CB72AE" w:rsidRPr="00B442BD" w:rsidRDefault="00CB72AE" w:rsidP="00F65B9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Психологическое тестирование учащихся: изучение познавательного компонента учебной деятельности, учебной мотивации, </w:t>
            </w:r>
            <w:r w:rsidRPr="00B442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тревожности, работоспособности, особенностей восприятия различных типов информации</w:t>
            </w:r>
          </w:p>
        </w:tc>
        <w:tc>
          <w:tcPr>
            <w:tcW w:w="1701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Ноябрь – декабрь  </w:t>
            </w:r>
          </w:p>
        </w:tc>
        <w:tc>
          <w:tcPr>
            <w:tcW w:w="2409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CB72AE" w:rsidRPr="00B442BD" w:rsidTr="00AB1ACA">
        <w:trPr>
          <w:jc w:val="center"/>
        </w:trPr>
        <w:tc>
          <w:tcPr>
            <w:tcW w:w="1134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990" w:type="dxa"/>
          </w:tcPr>
          <w:p w:rsidR="00CB72AE" w:rsidRPr="00B442BD" w:rsidRDefault="00CB72AE" w:rsidP="00F65B9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Определение индивидуальных особенностей и склонностей учащихся, потенциальных возможностей</w:t>
            </w:r>
          </w:p>
        </w:tc>
        <w:tc>
          <w:tcPr>
            <w:tcW w:w="1701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Calibri" w:hAnsi="Calibri" w:cs="Times New Roman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Ноябрь – декабрь</w:t>
            </w:r>
          </w:p>
        </w:tc>
        <w:tc>
          <w:tcPr>
            <w:tcW w:w="2409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CB72AE" w:rsidRPr="00B442BD" w:rsidTr="00AB1ACA">
        <w:trPr>
          <w:jc w:val="center"/>
        </w:trPr>
        <w:tc>
          <w:tcPr>
            <w:tcW w:w="1134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90" w:type="dxa"/>
          </w:tcPr>
          <w:p w:rsidR="00CB72AE" w:rsidRPr="00B442BD" w:rsidRDefault="00CB72AE" w:rsidP="00F65B9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Выявление учащихся «группы риска»</w:t>
            </w:r>
          </w:p>
        </w:tc>
        <w:tc>
          <w:tcPr>
            <w:tcW w:w="1701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 xml:space="preserve">Октябрь – декабрь  </w:t>
            </w:r>
          </w:p>
        </w:tc>
        <w:tc>
          <w:tcPr>
            <w:tcW w:w="2409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CB72AE" w:rsidRPr="00B442BD" w:rsidTr="00AB1ACA">
        <w:trPr>
          <w:jc w:val="center"/>
        </w:trPr>
        <w:tc>
          <w:tcPr>
            <w:tcW w:w="10234" w:type="dxa"/>
            <w:gridSpan w:val="4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Консультационная деятельность</w:t>
            </w:r>
          </w:p>
        </w:tc>
      </w:tr>
      <w:tr w:rsidR="00CB72AE" w:rsidRPr="00B442BD" w:rsidTr="00AB1ACA">
        <w:trPr>
          <w:jc w:val="center"/>
        </w:trPr>
        <w:tc>
          <w:tcPr>
            <w:tcW w:w="1134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90" w:type="dxa"/>
          </w:tcPr>
          <w:p w:rsidR="00CB72AE" w:rsidRPr="00B442BD" w:rsidRDefault="00CB72AE" w:rsidP="00F65B9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Индивидуальное консультирование классных руководителей, учащихся и их родителей по результатам диагностической работы</w:t>
            </w:r>
          </w:p>
        </w:tc>
        <w:tc>
          <w:tcPr>
            <w:tcW w:w="1701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Январь - февраль</w:t>
            </w:r>
          </w:p>
        </w:tc>
        <w:tc>
          <w:tcPr>
            <w:tcW w:w="2409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Учителя, заместитель директора</w:t>
            </w:r>
          </w:p>
        </w:tc>
      </w:tr>
      <w:tr w:rsidR="00CB72AE" w:rsidRPr="00B442BD" w:rsidTr="00AB1ACA">
        <w:trPr>
          <w:jc w:val="center"/>
        </w:trPr>
        <w:tc>
          <w:tcPr>
            <w:tcW w:w="1134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90" w:type="dxa"/>
          </w:tcPr>
          <w:p w:rsidR="00CB72AE" w:rsidRPr="00B442BD" w:rsidRDefault="00CB72AE" w:rsidP="00F65B9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Индивидуальные психологические консультации тревожных учащихся, учащихся с низкой самооценкой, учащихся «группы риска»</w:t>
            </w:r>
          </w:p>
        </w:tc>
        <w:tc>
          <w:tcPr>
            <w:tcW w:w="1701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Calibri" w:hAnsi="Calibri" w:cs="Times New Roman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CB72AE" w:rsidRPr="00B442BD" w:rsidTr="00AB1ACA">
        <w:trPr>
          <w:jc w:val="center"/>
        </w:trPr>
        <w:tc>
          <w:tcPr>
            <w:tcW w:w="1134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90" w:type="dxa"/>
          </w:tcPr>
          <w:p w:rsidR="00CB72AE" w:rsidRPr="00B442BD" w:rsidRDefault="00CB72AE" w:rsidP="00F65B9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родителей по психологическим аспектам подготовки учащихся к ВПР</w:t>
            </w:r>
          </w:p>
        </w:tc>
        <w:tc>
          <w:tcPr>
            <w:tcW w:w="1701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Calibri" w:hAnsi="Calibri" w:cs="Times New Roman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CB72AE" w:rsidRPr="00B442BD" w:rsidTr="00AB1ACA">
        <w:trPr>
          <w:jc w:val="center"/>
        </w:trPr>
        <w:tc>
          <w:tcPr>
            <w:tcW w:w="1134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90" w:type="dxa"/>
          </w:tcPr>
          <w:p w:rsidR="00CB72AE" w:rsidRPr="00B442BD" w:rsidRDefault="00CB72AE" w:rsidP="00F65B9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педагогов по вопросам обеспечения благоприятной психологической атмосферы в классе, на уроках при подготовке и проведении ВПР</w:t>
            </w:r>
          </w:p>
        </w:tc>
        <w:tc>
          <w:tcPr>
            <w:tcW w:w="1701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Calibri" w:hAnsi="Calibri" w:cs="Times New Roman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CB72AE" w:rsidRPr="00B442BD" w:rsidTr="00AB1ACA">
        <w:trPr>
          <w:jc w:val="center"/>
        </w:trPr>
        <w:tc>
          <w:tcPr>
            <w:tcW w:w="10234" w:type="dxa"/>
            <w:gridSpan w:val="4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деятельность</w:t>
            </w:r>
          </w:p>
        </w:tc>
      </w:tr>
      <w:tr w:rsidR="00CB72AE" w:rsidRPr="00B442BD" w:rsidTr="00AB1ACA">
        <w:trPr>
          <w:jc w:val="center"/>
        </w:trPr>
        <w:tc>
          <w:tcPr>
            <w:tcW w:w="1134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90" w:type="dxa"/>
          </w:tcPr>
          <w:p w:rsidR="00CB72AE" w:rsidRPr="00B442BD" w:rsidRDefault="00CB72AE" w:rsidP="00F65B9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bCs/>
                <w:sz w:val="24"/>
                <w:szCs w:val="24"/>
              </w:rPr>
              <w:t>Выработка предложений по оптимизации процесса психологической поддержки учащихся в ходе подготовки к ВПР</w:t>
            </w:r>
          </w:p>
        </w:tc>
        <w:tc>
          <w:tcPr>
            <w:tcW w:w="1701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409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Учителя, классные руководители</w:t>
            </w:r>
          </w:p>
        </w:tc>
      </w:tr>
      <w:tr w:rsidR="00CB72AE" w:rsidRPr="00B442BD" w:rsidTr="00AB1ACA">
        <w:trPr>
          <w:jc w:val="center"/>
        </w:trPr>
        <w:tc>
          <w:tcPr>
            <w:tcW w:w="1134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90" w:type="dxa"/>
          </w:tcPr>
          <w:p w:rsidR="00CB72AE" w:rsidRPr="00B442BD" w:rsidRDefault="00CB72AE" w:rsidP="00F65B95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индивидуальных образовательных маршрутов с учетом дифференцированного подхода к обучению учащихся, испытывающих затруднения в обучении</w:t>
            </w:r>
          </w:p>
        </w:tc>
        <w:tc>
          <w:tcPr>
            <w:tcW w:w="1701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  <w:proofErr w:type="gramStart"/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-ф</w:t>
            </w:r>
            <w:proofErr w:type="gramEnd"/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</w:p>
        </w:tc>
        <w:tc>
          <w:tcPr>
            <w:tcW w:w="2409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</w:p>
        </w:tc>
      </w:tr>
      <w:tr w:rsidR="00CB72AE" w:rsidRPr="00B442BD" w:rsidTr="00AB1ACA">
        <w:trPr>
          <w:jc w:val="center"/>
        </w:trPr>
        <w:tc>
          <w:tcPr>
            <w:tcW w:w="1134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990" w:type="dxa"/>
          </w:tcPr>
          <w:p w:rsidR="00CB72AE" w:rsidRPr="00B442BD" w:rsidRDefault="00CB72AE" w:rsidP="00F65B95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bCs/>
                <w:sz w:val="24"/>
                <w:szCs w:val="24"/>
              </w:rPr>
              <w:t>Реализации стратегий адресной психологической поддержки с учетом индивидуальных особенностей учащихся</w:t>
            </w:r>
          </w:p>
        </w:tc>
        <w:tc>
          <w:tcPr>
            <w:tcW w:w="1701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Февраль - март</w:t>
            </w:r>
          </w:p>
        </w:tc>
        <w:tc>
          <w:tcPr>
            <w:tcW w:w="2409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CB72AE" w:rsidRPr="00B442BD" w:rsidTr="00AB1ACA">
        <w:trPr>
          <w:jc w:val="center"/>
        </w:trPr>
        <w:tc>
          <w:tcPr>
            <w:tcW w:w="10234" w:type="dxa"/>
            <w:gridSpan w:val="4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Коррекционно-развивающая деятельность</w:t>
            </w:r>
          </w:p>
        </w:tc>
      </w:tr>
      <w:tr w:rsidR="00CB72AE" w:rsidRPr="00B442BD" w:rsidTr="00AB1ACA">
        <w:trPr>
          <w:jc w:val="center"/>
        </w:trPr>
        <w:tc>
          <w:tcPr>
            <w:tcW w:w="1134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990" w:type="dxa"/>
          </w:tcPr>
          <w:p w:rsidR="00CB72AE" w:rsidRPr="00B442BD" w:rsidRDefault="00CB72AE" w:rsidP="00F65B9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групповых коррекционно-профилактических занятий по психологической подготовке учащихся к ВПР с использованием </w:t>
            </w:r>
            <w:proofErr w:type="spellStart"/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тренинговых</w:t>
            </w:r>
            <w:proofErr w:type="spellEnd"/>
            <w:r w:rsidRPr="00B442BD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упражнений, </w:t>
            </w:r>
            <w:r w:rsidRPr="00B442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групповых дискуссий, коммуникативных игр</w:t>
            </w:r>
          </w:p>
        </w:tc>
        <w:tc>
          <w:tcPr>
            <w:tcW w:w="1701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Январь - март</w:t>
            </w:r>
          </w:p>
        </w:tc>
        <w:tc>
          <w:tcPr>
            <w:tcW w:w="2409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CB72AE" w:rsidRPr="00B442BD" w:rsidTr="00AB1ACA">
        <w:trPr>
          <w:jc w:val="center"/>
        </w:trPr>
        <w:tc>
          <w:tcPr>
            <w:tcW w:w="1134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4990" w:type="dxa"/>
          </w:tcPr>
          <w:p w:rsidR="00CB72AE" w:rsidRPr="00B442BD" w:rsidRDefault="00CB72AE" w:rsidP="00F65B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42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Индивидуальная работа с учащимися «группы риска» по усвоению приемов запоминания, освоения способов совладения с тревогой, актуализации внутренних ресурсов</w:t>
            </w:r>
          </w:p>
        </w:tc>
        <w:tc>
          <w:tcPr>
            <w:tcW w:w="1701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Январь - март</w:t>
            </w:r>
          </w:p>
        </w:tc>
        <w:tc>
          <w:tcPr>
            <w:tcW w:w="2409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72AE" w:rsidRPr="00B442BD" w:rsidTr="00AB1ACA">
        <w:trPr>
          <w:jc w:val="center"/>
        </w:trPr>
        <w:tc>
          <w:tcPr>
            <w:tcW w:w="1134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990" w:type="dxa"/>
          </w:tcPr>
          <w:p w:rsidR="00CB72AE" w:rsidRPr="00B442BD" w:rsidRDefault="00CB72AE" w:rsidP="00F65B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42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Индивидуальная работа с учащимися «группы риска» по повышению учебной мотивации, выработки навыка использовать особенности своего типа мышления, индивидуального учебного стиля деятельности</w:t>
            </w:r>
          </w:p>
        </w:tc>
        <w:tc>
          <w:tcPr>
            <w:tcW w:w="1701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Январь - март</w:t>
            </w:r>
          </w:p>
        </w:tc>
        <w:tc>
          <w:tcPr>
            <w:tcW w:w="2409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72AE" w:rsidRPr="00B442BD" w:rsidTr="00AB1ACA">
        <w:trPr>
          <w:jc w:val="center"/>
        </w:trPr>
        <w:tc>
          <w:tcPr>
            <w:tcW w:w="7825" w:type="dxa"/>
            <w:gridSpan w:val="3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b/>
                <w:sz w:val="24"/>
                <w:szCs w:val="24"/>
              </w:rPr>
              <w:t>Заключительный этап</w:t>
            </w:r>
          </w:p>
        </w:tc>
        <w:tc>
          <w:tcPr>
            <w:tcW w:w="2409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B72AE" w:rsidRPr="00B442BD" w:rsidTr="00AB1ACA">
        <w:trPr>
          <w:jc w:val="center"/>
        </w:trPr>
        <w:tc>
          <w:tcPr>
            <w:tcW w:w="1134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990" w:type="dxa"/>
          </w:tcPr>
          <w:p w:rsidR="00CB72AE" w:rsidRPr="00B442BD" w:rsidRDefault="00CB72AE" w:rsidP="00F65B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Отслеживание состояния учащихся после проведения ВПР, результативности с целью выявления психологических трудностей</w:t>
            </w:r>
          </w:p>
        </w:tc>
        <w:tc>
          <w:tcPr>
            <w:tcW w:w="1701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Май - июнь</w:t>
            </w:r>
          </w:p>
        </w:tc>
        <w:tc>
          <w:tcPr>
            <w:tcW w:w="2409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</w:p>
        </w:tc>
      </w:tr>
      <w:tr w:rsidR="00CB72AE" w:rsidRPr="00B442BD" w:rsidTr="00AB1ACA">
        <w:trPr>
          <w:jc w:val="center"/>
        </w:trPr>
        <w:tc>
          <w:tcPr>
            <w:tcW w:w="1134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990" w:type="dxa"/>
          </w:tcPr>
          <w:p w:rsidR="00CB72AE" w:rsidRPr="00B442BD" w:rsidRDefault="00CB72AE" w:rsidP="00F65B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основных подходов к профилактике стресса в работе социального педагога</w:t>
            </w:r>
          </w:p>
        </w:tc>
        <w:tc>
          <w:tcPr>
            <w:tcW w:w="1701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Май - июнь</w:t>
            </w:r>
          </w:p>
        </w:tc>
        <w:tc>
          <w:tcPr>
            <w:tcW w:w="2409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CB72AE" w:rsidRPr="00B442BD" w:rsidTr="00AB1ACA">
        <w:trPr>
          <w:jc w:val="center"/>
        </w:trPr>
        <w:tc>
          <w:tcPr>
            <w:tcW w:w="1134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990" w:type="dxa"/>
          </w:tcPr>
          <w:p w:rsidR="00CB72AE" w:rsidRPr="00B442BD" w:rsidRDefault="00CB72AE" w:rsidP="00F65B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возникших психологических и педагогических проблем при подготовке и проведении ВПР, корректировка плана работы по психолого-педагогическому сопровождению учащихся на следующий учебный год.</w:t>
            </w:r>
          </w:p>
          <w:p w:rsidR="00CB72AE" w:rsidRPr="00B442BD" w:rsidRDefault="00CB72AE" w:rsidP="00F65B9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>Май - июнь</w:t>
            </w:r>
          </w:p>
        </w:tc>
        <w:tc>
          <w:tcPr>
            <w:tcW w:w="2409" w:type="dxa"/>
          </w:tcPr>
          <w:p w:rsidR="00CB72AE" w:rsidRPr="00B442BD" w:rsidRDefault="00CB72AE" w:rsidP="00F65B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2B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</w:tbl>
    <w:p w:rsidR="00CB72AE" w:rsidRPr="00B442BD" w:rsidRDefault="00CB72AE" w:rsidP="00CB72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72AE" w:rsidRPr="00B442BD" w:rsidRDefault="00CB72AE" w:rsidP="00CB72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72AE" w:rsidRDefault="00CB72AE" w:rsidP="00CB72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72AE" w:rsidRDefault="00CB72AE" w:rsidP="00CB72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72AE" w:rsidRDefault="00CB72AE" w:rsidP="00CB72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72AE" w:rsidRDefault="00CB72AE" w:rsidP="00CB72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72AE" w:rsidRDefault="00CB72AE" w:rsidP="00CB72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72AE" w:rsidRDefault="00CB72AE" w:rsidP="00CB72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42BD" w:rsidRPr="00B442BD" w:rsidRDefault="00B442BD" w:rsidP="00B442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776C" w:rsidRDefault="002C776C"/>
    <w:p w:rsidR="00B442BD" w:rsidRDefault="00B442BD"/>
    <w:p w:rsidR="00B442BD" w:rsidRDefault="00B442BD"/>
    <w:p w:rsidR="00B442BD" w:rsidRDefault="00B442BD">
      <w:bookmarkStart w:id="0" w:name="_GoBack"/>
      <w:bookmarkEnd w:id="0"/>
    </w:p>
    <w:sectPr w:rsidR="00B442BD" w:rsidSect="00AB1ACA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B619A"/>
    <w:multiLevelType w:val="hybridMultilevel"/>
    <w:tmpl w:val="3732D2F6"/>
    <w:lvl w:ilvl="0" w:tplc="1ECE3C10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4F59C1"/>
    <w:multiLevelType w:val="hybridMultilevel"/>
    <w:tmpl w:val="94F05988"/>
    <w:lvl w:ilvl="0" w:tplc="7A58EC72">
      <w:start w:val="1"/>
      <w:numFmt w:val="decimal"/>
      <w:lvlText w:val="8.%1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6F62ED"/>
    <w:multiLevelType w:val="hybridMultilevel"/>
    <w:tmpl w:val="E06C4706"/>
    <w:lvl w:ilvl="0" w:tplc="A2A05132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8D196C"/>
    <w:multiLevelType w:val="hybridMultilevel"/>
    <w:tmpl w:val="08F02718"/>
    <w:lvl w:ilvl="0" w:tplc="3758859C">
      <w:start w:val="1"/>
      <w:numFmt w:val="decimal"/>
      <w:lvlText w:val="6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73620A6"/>
    <w:multiLevelType w:val="hybridMultilevel"/>
    <w:tmpl w:val="7FF204E6"/>
    <w:lvl w:ilvl="0" w:tplc="4F84D846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205375"/>
    <w:multiLevelType w:val="hybridMultilevel"/>
    <w:tmpl w:val="96EEC1EA"/>
    <w:lvl w:ilvl="0" w:tplc="FFFC292E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467081"/>
    <w:multiLevelType w:val="hybridMultilevel"/>
    <w:tmpl w:val="C20248DC"/>
    <w:lvl w:ilvl="0" w:tplc="2A8A7F3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41562A"/>
    <w:multiLevelType w:val="hybridMultilevel"/>
    <w:tmpl w:val="BE1480B4"/>
    <w:lvl w:ilvl="0" w:tplc="B23EA4DA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4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2BD"/>
    <w:rsid w:val="000B4FFE"/>
    <w:rsid w:val="002C776C"/>
    <w:rsid w:val="0030170C"/>
    <w:rsid w:val="0099733C"/>
    <w:rsid w:val="00AB1ACA"/>
    <w:rsid w:val="00B442BD"/>
    <w:rsid w:val="00CB72AE"/>
    <w:rsid w:val="00E03CF9"/>
    <w:rsid w:val="00EE3277"/>
    <w:rsid w:val="00F34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3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rsid w:val="00B442BD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rsid w:val="00B442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442BD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customStyle="1" w:styleId="2">
    <w:name w:val="Сетка таблицы2"/>
    <w:basedOn w:val="a1"/>
    <w:next w:val="a3"/>
    <w:rsid w:val="00B442BD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iPriority w:val="99"/>
    <w:unhideWhenUsed/>
    <w:rsid w:val="00F346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346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46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3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rsid w:val="00B442BD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rsid w:val="00B442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442BD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customStyle="1" w:styleId="2">
    <w:name w:val="Сетка таблицы2"/>
    <w:basedOn w:val="a1"/>
    <w:next w:val="a3"/>
    <w:rsid w:val="00B442BD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iPriority w:val="99"/>
    <w:unhideWhenUsed/>
    <w:rsid w:val="00F346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346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46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8</Pages>
  <Words>1984</Words>
  <Characters>11313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МОУ Орловская СОш</dc:creator>
  <cp:lastModifiedBy>Галина</cp:lastModifiedBy>
  <cp:revision>5</cp:revision>
  <cp:lastPrinted>2019-01-11T11:20:00Z</cp:lastPrinted>
  <dcterms:created xsi:type="dcterms:W3CDTF">2018-03-14T12:19:00Z</dcterms:created>
  <dcterms:modified xsi:type="dcterms:W3CDTF">2019-04-03T13:33:00Z</dcterms:modified>
</cp:coreProperties>
</file>